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jc w:val="center"/>
        <w:tblCellSpacing w:w="0" w:type="dxa"/>
        <w:tblCellMar>
          <w:left w:w="0" w:type="dxa"/>
          <w:right w:w="0" w:type="dxa"/>
        </w:tblCellMar>
        <w:tblLook w:val="0000" w:firstRow="0" w:lastRow="0" w:firstColumn="0" w:lastColumn="0" w:noHBand="0" w:noVBand="0"/>
      </w:tblPr>
      <w:tblGrid>
        <w:gridCol w:w="9898"/>
        <w:gridCol w:w="1215"/>
      </w:tblGrid>
      <w:tr w:rsidR="00B15959">
        <w:trPr>
          <w:tblCellSpacing w:w="0" w:type="dxa"/>
          <w:jc w:val="center"/>
        </w:trPr>
        <w:tc>
          <w:tcPr>
            <w:tcW w:w="0" w:type="auto"/>
            <w:shd w:val="clear" w:color="auto" w:fill="auto"/>
            <w:vAlign w:val="center"/>
          </w:tcPr>
          <w:tbl>
            <w:tblPr>
              <w:tblW w:w="5000" w:type="pct"/>
              <w:tblCellSpacing w:w="0" w:type="dxa"/>
              <w:tblCellMar>
                <w:left w:w="0" w:type="dxa"/>
                <w:right w:w="0" w:type="dxa"/>
              </w:tblCellMar>
              <w:tblLook w:val="0000" w:firstRow="0" w:lastRow="0" w:firstColumn="0" w:lastColumn="0" w:noHBand="0" w:noVBand="0"/>
            </w:tblPr>
            <w:tblGrid>
              <w:gridCol w:w="9898"/>
            </w:tblGrid>
            <w:tr w:rsidR="00B15959">
              <w:trPr>
                <w:tblCellSpacing w:w="0" w:type="dxa"/>
              </w:trPr>
              <w:tc>
                <w:tcPr>
                  <w:tcW w:w="0" w:type="auto"/>
                  <w:shd w:val="clear" w:color="auto" w:fill="auto"/>
                  <w:tcMar>
                    <w:top w:w="150" w:type="dxa"/>
                    <w:left w:w="0" w:type="dxa"/>
                    <w:bottom w:w="0" w:type="dxa"/>
                    <w:right w:w="0" w:type="dxa"/>
                  </w:tcMar>
                  <w:vAlign w:val="center"/>
                </w:tcPr>
                <w:p w:rsidR="00B15959" w:rsidRDefault="00B15959">
                  <w:pPr>
                    <w:pStyle w:val="1"/>
                    <w:spacing w:before="0" w:beforeAutospacing="0" w:after="0" w:afterAutospacing="0"/>
                    <w:rPr>
                      <w:rFonts w:ascii="Arial" w:hAnsi="Arial" w:cs="Arial"/>
                      <w:b w:val="0"/>
                      <w:bCs w:val="0"/>
                      <w:color w:val="000000"/>
                      <w:sz w:val="30"/>
                      <w:szCs w:val="30"/>
                    </w:rPr>
                  </w:pPr>
                  <w:bookmarkStart w:id="0" w:name="_GoBack"/>
                  <w:bookmarkEnd w:id="0"/>
                  <w:r>
                    <w:rPr>
                      <w:rFonts w:ascii="Arial" w:hAnsi="Arial" w:cs="Arial"/>
                      <w:b w:val="0"/>
                      <w:bCs w:val="0"/>
                      <w:color w:val="000000"/>
                      <w:sz w:val="30"/>
                      <w:szCs w:val="30"/>
                    </w:rPr>
                    <w:t>Инструктивные указания по определению веса наливных грузов в цистернах</w:t>
                  </w:r>
                </w:p>
              </w:tc>
            </w:tr>
          </w:tbl>
          <w:p w:rsidR="00B15959" w:rsidRDefault="00B15959">
            <w:pPr>
              <w:rPr>
                <w:rFonts w:ascii="Arial" w:hAnsi="Arial" w:cs="Arial"/>
                <w:color w:val="000000"/>
                <w:sz w:val="18"/>
                <w:szCs w:val="18"/>
              </w:rPr>
            </w:pPr>
          </w:p>
        </w:tc>
        <w:tc>
          <w:tcPr>
            <w:tcW w:w="0" w:type="auto"/>
            <w:shd w:val="clear" w:color="auto" w:fill="auto"/>
            <w:noWrap/>
            <w:vAlign w:val="center"/>
          </w:tcPr>
          <w:p w:rsidR="00B15959" w:rsidRDefault="00B15959">
            <w:pPr>
              <w:jc w:val="right"/>
              <w:rPr>
                <w:rFonts w:ascii="Arial" w:hAnsi="Arial" w:cs="Arial"/>
                <w:color w:val="000000"/>
                <w:sz w:val="18"/>
                <w:szCs w:val="18"/>
              </w:rPr>
            </w:pPr>
            <w:hyperlink r:id="rId4" w:tgtFrame="_blank" w:tooltip="Версия для печати" w:history="1">
              <w:r>
                <w:rPr>
                  <w:rFonts w:ascii="Arial" w:hAnsi="Arial" w:cs="Arial"/>
                  <w:color w:val="0000FF"/>
                  <w:sz w:val="18"/>
                  <w:szCs w:val="18"/>
                </w:rPr>
                <w:fldChar w:fldCharType="begin"/>
              </w:r>
              <w:r>
                <w:rPr>
                  <w:rFonts w:ascii="Arial" w:hAnsi="Arial" w:cs="Arial"/>
                  <w:color w:val="0000FF"/>
                  <w:sz w:val="18"/>
                  <w:szCs w:val="18"/>
                </w:rPr>
                <w:instrText xml:space="preserve"> INCLUDEPICTURE "http://www.himtrade.ru/image/btn-print-1.gif" \* MERGEFORMATINET </w:instrText>
              </w:r>
              <w:r>
                <w:rPr>
                  <w:rFonts w:ascii="Arial" w:hAnsi="Arial" w:cs="Arial"/>
                  <w:color w:val="0000FF"/>
                  <w:sz w:val="18"/>
                  <w:szCs w:val="18"/>
                </w:rPr>
                <w:fldChar w:fldCharType="separate"/>
              </w:r>
              <w:r>
                <w:rPr>
                  <w:rFonts w:ascii="Arial" w:hAnsi="Arial" w:cs="Arial"/>
                  <w:color w:val="0000F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Версия для печати" href="http://www.himtrade.ru/printer/info/instr.htm" target="_blank" title="&quot;Версия для печати&quot;" style="width:60.75pt;height:17.25pt" o:button="t">
                    <v:imagedata r:id="rId5" r:href="rId6"/>
                  </v:shape>
                </w:pict>
              </w:r>
              <w:r>
                <w:rPr>
                  <w:rFonts w:ascii="Arial" w:hAnsi="Arial" w:cs="Arial"/>
                  <w:color w:val="0000FF"/>
                  <w:sz w:val="18"/>
                  <w:szCs w:val="18"/>
                </w:rPr>
                <w:fldChar w:fldCharType="end"/>
              </w:r>
            </w:hyperlink>
          </w:p>
        </w:tc>
      </w:tr>
    </w:tbl>
    <w:p w:rsidR="00B15959" w:rsidRDefault="00B15959" w:rsidP="00B15959">
      <w:pPr>
        <w:jc w:val="center"/>
        <w:rPr>
          <w:rFonts w:ascii="Arial" w:hAnsi="Arial" w:cs="Arial"/>
          <w:color w:val="000000"/>
          <w:sz w:val="20"/>
          <w:szCs w:val="20"/>
        </w:rPr>
      </w:pPr>
    </w:p>
    <w:tbl>
      <w:tblPr>
        <w:tblW w:w="4900" w:type="pct"/>
        <w:jc w:val="center"/>
        <w:tblCellSpacing w:w="0" w:type="dxa"/>
        <w:tblCellMar>
          <w:left w:w="0" w:type="dxa"/>
          <w:right w:w="0" w:type="dxa"/>
        </w:tblCellMar>
        <w:tblLook w:val="0000" w:firstRow="0" w:lastRow="0" w:firstColumn="0" w:lastColumn="0" w:noHBand="0" w:noVBand="0"/>
      </w:tblPr>
      <w:tblGrid>
        <w:gridCol w:w="11113"/>
      </w:tblGrid>
      <w:tr w:rsidR="00B15959">
        <w:trPr>
          <w:tblCellSpacing w:w="0" w:type="dxa"/>
          <w:jc w:val="center"/>
        </w:trPr>
        <w:tc>
          <w:tcPr>
            <w:tcW w:w="0" w:type="auto"/>
            <w:shd w:val="clear" w:color="auto" w:fill="auto"/>
            <w:vAlign w:val="center"/>
          </w:tcPr>
          <w:tbl>
            <w:tblPr>
              <w:tblW w:w="4900" w:type="pct"/>
              <w:jc w:val="center"/>
              <w:tblCellSpacing w:w="0" w:type="dxa"/>
              <w:tblCellMar>
                <w:top w:w="60" w:type="dxa"/>
                <w:left w:w="60" w:type="dxa"/>
                <w:bottom w:w="60" w:type="dxa"/>
                <w:right w:w="60" w:type="dxa"/>
              </w:tblCellMar>
              <w:tblLook w:val="0000" w:firstRow="0" w:lastRow="0" w:firstColumn="0" w:lastColumn="0" w:noHBand="0" w:noVBand="0"/>
            </w:tblPr>
            <w:tblGrid>
              <w:gridCol w:w="10891"/>
            </w:tblGrid>
            <w:tr w:rsidR="00B15959">
              <w:trPr>
                <w:tblCellSpacing w:w="0" w:type="dxa"/>
                <w:jc w:val="center"/>
              </w:trPr>
              <w:tc>
                <w:tcPr>
                  <w:tcW w:w="0" w:type="auto"/>
                  <w:shd w:val="clear" w:color="auto" w:fill="auto"/>
                  <w:vAlign w:val="center"/>
                </w:tcPr>
                <w:p w:rsidR="00B15959" w:rsidRDefault="00B15959">
                  <w:pPr>
                    <w:jc w:val="center"/>
                    <w:rPr>
                      <w:rFonts w:ascii="Arial" w:hAnsi="Arial" w:cs="Arial"/>
                      <w:color w:val="000000"/>
                      <w:sz w:val="18"/>
                      <w:szCs w:val="18"/>
                    </w:rPr>
                  </w:pPr>
                  <w:r>
                    <w:rPr>
                      <w:rFonts w:ascii="Arial" w:hAnsi="Arial" w:cs="Arial"/>
                      <w:color w:val="000000"/>
                      <w:sz w:val="18"/>
                      <w:szCs w:val="18"/>
                    </w:rPr>
                    <w:br/>
                  </w:r>
                  <w:r>
                    <w:rPr>
                      <w:rFonts w:ascii="Arial" w:hAnsi="Arial" w:cs="Arial"/>
                      <w:b/>
                      <w:bCs/>
                      <w:color w:val="000000"/>
                      <w:sz w:val="18"/>
                      <w:szCs w:val="18"/>
                    </w:rPr>
                    <w:t>От департамента вагонного хозяйства МПС РФ</w:t>
                  </w:r>
                </w:p>
              </w:tc>
            </w:tr>
            <w:tr w:rsidR="00B15959">
              <w:trPr>
                <w:tblCellSpacing w:w="0" w:type="dxa"/>
                <w:jc w:val="center"/>
              </w:trPr>
              <w:tc>
                <w:tcPr>
                  <w:tcW w:w="0" w:type="auto"/>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 xml:space="preserve">          Со времени последнего издания таблиц калибровки 1997 г. парк железнодорожных цистерн обновился. В эксплуатацию поступило 9 типов новых цистерн, удельный вес которых в парке вагонов для наливных грузов становится с каждым годом все более значительным. </w:t>
                  </w:r>
                  <w:r>
                    <w:rPr>
                      <w:rFonts w:ascii="Arial" w:hAnsi="Arial" w:cs="Arial"/>
                      <w:color w:val="000000"/>
                      <w:sz w:val="18"/>
                      <w:szCs w:val="18"/>
                    </w:rPr>
                    <w:br/>
                    <w:t xml:space="preserve">          В настоящем издании исключены таблицы калибровки для старых цистерн, которых нет в эксплуатации, и включены таблицы для новых типов железнодорожных цистерн с учетом их конструктивных особенностей. </w:t>
                  </w:r>
                  <w:r>
                    <w:rPr>
                      <w:rFonts w:ascii="Arial" w:hAnsi="Arial" w:cs="Arial"/>
                      <w:color w:val="000000"/>
                      <w:sz w:val="18"/>
                      <w:szCs w:val="18"/>
                    </w:rPr>
                    <w:br/>
                    <w:t xml:space="preserve">          В таблицах, как и ранее, принято расхождение между вместимостью котла-эталона и фактической вместимостью котла в пределах + 0,5 %. </w:t>
                  </w:r>
                  <w:r>
                    <w:rPr>
                      <w:rFonts w:ascii="Arial" w:hAnsi="Arial" w:cs="Arial"/>
                      <w:color w:val="000000"/>
                      <w:sz w:val="18"/>
                      <w:szCs w:val="18"/>
                    </w:rPr>
                    <w:br/>
                    <w:t xml:space="preserve">          Поинтервальная калибровочная таблица для каждого типа цистерн содержит значения вместимости, выраженные в кубических дециметрах (литрах) и вычисленные через интервалы в 1 см по высоте заполнения котла. </w:t>
                  </w:r>
                  <w:r>
                    <w:rPr>
                      <w:rFonts w:ascii="Arial" w:hAnsi="Arial" w:cs="Arial"/>
                      <w:color w:val="000000"/>
                      <w:sz w:val="18"/>
                      <w:szCs w:val="18"/>
                    </w:rPr>
                    <w:br/>
                    <w:t xml:space="preserve">          В таблицах калибровки цистерн жирным шрифтом выделены объемы жидкости в котле: </w:t>
                  </w:r>
                  <w:r>
                    <w:rPr>
                      <w:rFonts w:ascii="Arial" w:hAnsi="Arial" w:cs="Arial"/>
                      <w:color w:val="000000"/>
                      <w:sz w:val="18"/>
                      <w:szCs w:val="18"/>
                    </w:rPr>
                    <w:br/>
                    <w:t xml:space="preserve">          1) полный; </w:t>
                  </w:r>
                  <w:r>
                    <w:rPr>
                      <w:rFonts w:ascii="Arial" w:hAnsi="Arial" w:cs="Arial"/>
                      <w:color w:val="000000"/>
                      <w:sz w:val="18"/>
                      <w:szCs w:val="18"/>
                    </w:rPr>
                    <w:br/>
                    <w:t xml:space="preserve">          2) полезный. </w:t>
                  </w:r>
                  <w:r>
                    <w:rPr>
                      <w:rFonts w:ascii="Arial" w:hAnsi="Arial" w:cs="Arial"/>
                      <w:color w:val="000000"/>
                      <w:sz w:val="18"/>
                      <w:szCs w:val="18"/>
                    </w:rPr>
                    <w:br/>
                    <w:t>          </w:t>
                  </w:r>
                  <w:proofErr w:type="gramStart"/>
                  <w:r>
                    <w:rPr>
                      <w:rFonts w:ascii="Arial" w:hAnsi="Arial" w:cs="Arial"/>
                      <w:color w:val="000000"/>
                      <w:sz w:val="18"/>
                      <w:szCs w:val="18"/>
                    </w:rPr>
                    <w:t>В начале каждой таблицы указан тип калибровки и приведена схема котла цистерны данного типа с обозначением размеров всех элементов котла, принятых как эталонные и положенных в основу расчета таблицы данного калибровочного типа.</w:t>
                  </w:r>
                  <w:proofErr w:type="gramEnd"/>
                  <w:r>
                    <w:rPr>
                      <w:rFonts w:ascii="Arial" w:hAnsi="Arial" w:cs="Arial"/>
                      <w:color w:val="000000"/>
                      <w:sz w:val="18"/>
                      <w:szCs w:val="18"/>
                    </w:rPr>
                    <w:t xml:space="preserve"> </w:t>
                  </w:r>
                  <w:r>
                    <w:rPr>
                      <w:rFonts w:ascii="Arial" w:hAnsi="Arial" w:cs="Arial"/>
                      <w:color w:val="000000"/>
                      <w:sz w:val="18"/>
                      <w:szCs w:val="18"/>
                    </w:rPr>
                    <w:br/>
                    <w:t xml:space="preserve">          В таблицах для цистерн типов </w:t>
                  </w:r>
                  <w:hyperlink r:id="rId7" w:history="1">
                    <w:r>
                      <w:rPr>
                        <w:rStyle w:val="a3"/>
                        <w:rFonts w:ascii="Arial" w:hAnsi="Arial" w:cs="Arial"/>
                        <w:sz w:val="18"/>
                        <w:szCs w:val="18"/>
                      </w:rPr>
                      <w:t>25a</w:t>
                    </w:r>
                  </w:hyperlink>
                  <w:r>
                    <w:rPr>
                      <w:rFonts w:ascii="Arial" w:hAnsi="Arial" w:cs="Arial"/>
                      <w:color w:val="000000"/>
                      <w:sz w:val="18"/>
                      <w:szCs w:val="18"/>
                    </w:rPr>
                    <w:t xml:space="preserve">, </w:t>
                  </w:r>
                  <w:hyperlink r:id="rId8" w:history="1">
                    <w:r>
                      <w:rPr>
                        <w:rStyle w:val="a3"/>
                        <w:rFonts w:ascii="Arial" w:hAnsi="Arial" w:cs="Arial"/>
                        <w:sz w:val="18"/>
                        <w:szCs w:val="18"/>
                      </w:rPr>
                      <w:t>26a</w:t>
                    </w:r>
                  </w:hyperlink>
                  <w:r>
                    <w:rPr>
                      <w:rFonts w:ascii="Arial" w:hAnsi="Arial" w:cs="Arial"/>
                      <w:color w:val="000000"/>
                      <w:sz w:val="18"/>
                      <w:szCs w:val="18"/>
                    </w:rPr>
                    <w:t xml:space="preserve"> и </w:t>
                  </w:r>
                  <w:hyperlink r:id="rId9" w:history="1">
                    <w:r>
                      <w:rPr>
                        <w:rStyle w:val="a3"/>
                        <w:rFonts w:ascii="Arial" w:hAnsi="Arial" w:cs="Arial"/>
                        <w:sz w:val="18"/>
                        <w:szCs w:val="18"/>
                      </w:rPr>
                      <w:t>27a</w:t>
                    </w:r>
                  </w:hyperlink>
                  <w:r>
                    <w:rPr>
                      <w:rFonts w:ascii="Arial" w:hAnsi="Arial" w:cs="Arial"/>
                      <w:color w:val="000000"/>
                      <w:sz w:val="18"/>
                      <w:szCs w:val="18"/>
                    </w:rPr>
                    <w:t xml:space="preserve"> в отличие от типов </w:t>
                  </w:r>
                  <w:hyperlink r:id="rId10" w:history="1">
                    <w:r>
                      <w:rPr>
                        <w:rStyle w:val="a3"/>
                        <w:rFonts w:ascii="Arial" w:hAnsi="Arial" w:cs="Arial"/>
                        <w:sz w:val="18"/>
                        <w:szCs w:val="18"/>
                      </w:rPr>
                      <w:t>25</w:t>
                    </w:r>
                  </w:hyperlink>
                  <w:r>
                    <w:rPr>
                      <w:rFonts w:ascii="Arial" w:hAnsi="Arial" w:cs="Arial"/>
                      <w:color w:val="000000"/>
                      <w:sz w:val="18"/>
                      <w:szCs w:val="18"/>
                    </w:rPr>
                    <w:t xml:space="preserve">, </w:t>
                  </w:r>
                  <w:hyperlink r:id="rId11" w:history="1">
                    <w:r>
                      <w:rPr>
                        <w:rStyle w:val="a3"/>
                        <w:rFonts w:ascii="Arial" w:hAnsi="Arial" w:cs="Arial"/>
                        <w:sz w:val="18"/>
                        <w:szCs w:val="18"/>
                      </w:rPr>
                      <w:t>26</w:t>
                    </w:r>
                  </w:hyperlink>
                  <w:r>
                    <w:rPr>
                      <w:rFonts w:ascii="Arial" w:hAnsi="Arial" w:cs="Arial"/>
                      <w:color w:val="000000"/>
                      <w:sz w:val="18"/>
                      <w:szCs w:val="18"/>
                    </w:rPr>
                    <w:t xml:space="preserve"> и </w:t>
                  </w:r>
                  <w:hyperlink r:id="rId12" w:history="1">
                    <w:r>
                      <w:rPr>
                        <w:rStyle w:val="a3"/>
                        <w:rFonts w:ascii="Arial" w:hAnsi="Arial" w:cs="Arial"/>
                        <w:sz w:val="18"/>
                        <w:szCs w:val="18"/>
                      </w:rPr>
                      <w:t>27</w:t>
                    </w:r>
                  </w:hyperlink>
                  <w:r>
                    <w:rPr>
                      <w:rFonts w:ascii="Arial" w:hAnsi="Arial" w:cs="Arial"/>
                      <w:color w:val="000000"/>
                      <w:sz w:val="18"/>
                      <w:szCs w:val="18"/>
                    </w:rPr>
                    <w:t xml:space="preserve"> приводится поинтервальная калибровка котлов с учетом наличия уклона в нижнем листе к сливному прибору. </w:t>
                  </w:r>
                  <w:r>
                    <w:rPr>
                      <w:rFonts w:ascii="Arial" w:hAnsi="Arial" w:cs="Arial"/>
                      <w:color w:val="000000"/>
                      <w:sz w:val="18"/>
                      <w:szCs w:val="18"/>
                    </w:rPr>
                    <w:br/>
                    <w:t xml:space="preserve">          Правила пользования таблицами изложены в разделе "Инструктивные указания по определению веса наливных грузов в цистернах". </w:t>
                  </w:r>
                  <w:r>
                    <w:rPr>
                      <w:rFonts w:ascii="Arial" w:hAnsi="Arial" w:cs="Arial"/>
                      <w:color w:val="000000"/>
                      <w:sz w:val="18"/>
                      <w:szCs w:val="18"/>
                    </w:rPr>
                    <w:br/>
                  </w:r>
                  <w:r>
                    <w:rPr>
                      <w:rFonts w:ascii="Arial" w:hAnsi="Arial" w:cs="Arial"/>
                      <w:color w:val="000000"/>
                      <w:sz w:val="18"/>
                      <w:szCs w:val="18"/>
                    </w:rPr>
                    <w:br/>
                    <w:t xml:space="preserve">          Начальник Департамента вагонного хозяйства                                                                                                                                                                                                     С.С. Барбарич </w:t>
                  </w:r>
                </w:p>
              </w:tc>
            </w:tr>
            <w:tr w:rsidR="00B15959">
              <w:trPr>
                <w:tblCellSpacing w:w="0" w:type="dxa"/>
                <w:jc w:val="center"/>
              </w:trPr>
              <w:tc>
                <w:tcPr>
                  <w:tcW w:w="0" w:type="auto"/>
                  <w:shd w:val="clear" w:color="auto" w:fill="auto"/>
                  <w:vAlign w:val="center"/>
                </w:tcPr>
                <w:p w:rsidR="00B15959" w:rsidRDefault="00B15959">
                  <w:pPr>
                    <w:jc w:val="center"/>
                    <w:rPr>
                      <w:rFonts w:ascii="Arial" w:hAnsi="Arial" w:cs="Arial"/>
                      <w:color w:val="000000"/>
                      <w:sz w:val="18"/>
                      <w:szCs w:val="18"/>
                    </w:rPr>
                  </w:pPr>
                  <w:r>
                    <w:rPr>
                      <w:rFonts w:ascii="Arial" w:hAnsi="Arial" w:cs="Arial"/>
                      <w:b/>
                      <w:bCs/>
                      <w:color w:val="000000"/>
                      <w:sz w:val="18"/>
                      <w:szCs w:val="18"/>
                    </w:rPr>
                    <w:br/>
                    <w:t xml:space="preserve">Инструктивные указания </w:t>
                  </w:r>
                  <w:r>
                    <w:rPr>
                      <w:rFonts w:ascii="Arial" w:hAnsi="Arial" w:cs="Arial"/>
                      <w:b/>
                      <w:bCs/>
                      <w:color w:val="000000"/>
                      <w:sz w:val="18"/>
                      <w:szCs w:val="18"/>
                    </w:rPr>
                    <w:br/>
                    <w:t xml:space="preserve">по определению веса наливных грузов в цистернах </w:t>
                  </w:r>
                </w:p>
              </w:tc>
            </w:tr>
            <w:tr w:rsidR="00B15959">
              <w:trPr>
                <w:tblCellSpacing w:w="0" w:type="dxa"/>
                <w:jc w:val="center"/>
              </w:trPr>
              <w:tc>
                <w:tcPr>
                  <w:tcW w:w="0" w:type="auto"/>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br/>
                    <w:t>          </w:t>
                  </w:r>
                  <w:hyperlink r:id="rId13" w:anchor="m1" w:tooltip="" w:history="1">
                    <w:r>
                      <w:rPr>
                        <w:rStyle w:val="a3"/>
                        <w:rFonts w:ascii="Arial" w:hAnsi="Arial" w:cs="Arial"/>
                        <w:sz w:val="18"/>
                        <w:szCs w:val="18"/>
                      </w:rPr>
                      <w:t>1. Общие положения</w:t>
                    </w:r>
                  </w:hyperlink>
                  <w:r>
                    <w:rPr>
                      <w:rFonts w:ascii="Arial" w:hAnsi="Arial" w:cs="Arial"/>
                      <w:color w:val="000000"/>
                      <w:sz w:val="18"/>
                      <w:szCs w:val="18"/>
                    </w:rPr>
                    <w:t xml:space="preserve"> </w:t>
                  </w:r>
                  <w:r>
                    <w:rPr>
                      <w:rFonts w:ascii="Arial" w:hAnsi="Arial" w:cs="Arial"/>
                      <w:color w:val="000000"/>
                      <w:sz w:val="18"/>
                      <w:szCs w:val="18"/>
                    </w:rPr>
                    <w:br/>
                    <w:t>          </w:t>
                  </w:r>
                  <w:hyperlink r:id="rId14" w:anchor="m2" w:tooltip="" w:history="1">
                    <w:r>
                      <w:rPr>
                        <w:rStyle w:val="a3"/>
                        <w:rFonts w:ascii="Arial" w:hAnsi="Arial" w:cs="Arial"/>
                        <w:sz w:val="18"/>
                        <w:szCs w:val="18"/>
                      </w:rPr>
                      <w:t>2. Определение объема жидкости в цистернах</w:t>
                    </w:r>
                  </w:hyperlink>
                  <w:r>
                    <w:rPr>
                      <w:rFonts w:ascii="Arial" w:hAnsi="Arial" w:cs="Arial"/>
                      <w:color w:val="000000"/>
                      <w:sz w:val="18"/>
                      <w:szCs w:val="18"/>
                    </w:rPr>
                    <w:t xml:space="preserve"> </w:t>
                  </w:r>
                  <w:r>
                    <w:rPr>
                      <w:rFonts w:ascii="Arial" w:hAnsi="Arial" w:cs="Arial"/>
                      <w:color w:val="000000"/>
                      <w:sz w:val="18"/>
                      <w:szCs w:val="18"/>
                    </w:rPr>
                    <w:br/>
                    <w:t>          </w:t>
                  </w:r>
                  <w:hyperlink r:id="rId15" w:anchor="m3" w:tooltip="" w:history="1">
                    <w:r>
                      <w:rPr>
                        <w:rStyle w:val="a3"/>
                        <w:rFonts w:ascii="Arial" w:hAnsi="Arial" w:cs="Arial"/>
                        <w:sz w:val="18"/>
                        <w:szCs w:val="18"/>
                      </w:rPr>
                      <w:t>3. Определение плотности жидкости</w:t>
                    </w:r>
                  </w:hyperlink>
                  <w:r>
                    <w:rPr>
                      <w:rFonts w:ascii="Arial" w:hAnsi="Arial" w:cs="Arial"/>
                      <w:color w:val="000000"/>
                      <w:sz w:val="18"/>
                      <w:szCs w:val="18"/>
                    </w:rPr>
                    <w:t xml:space="preserve"> </w:t>
                  </w:r>
                  <w:r>
                    <w:rPr>
                      <w:rFonts w:ascii="Arial" w:hAnsi="Arial" w:cs="Arial"/>
                      <w:color w:val="000000"/>
                      <w:sz w:val="18"/>
                      <w:szCs w:val="18"/>
                    </w:rPr>
                    <w:br/>
                    <w:t>          </w:t>
                  </w:r>
                  <w:hyperlink r:id="rId16" w:anchor="m4" w:tooltip="" w:history="1">
                    <w:r>
                      <w:rPr>
                        <w:rStyle w:val="a3"/>
                        <w:rFonts w:ascii="Arial" w:hAnsi="Arial" w:cs="Arial"/>
                        <w:sz w:val="18"/>
                        <w:szCs w:val="18"/>
                      </w:rPr>
                      <w:t>4. Способ определения веса жидкости в цистернах по замеру</w:t>
                    </w:r>
                  </w:hyperlink>
                  <w:r>
                    <w:rPr>
                      <w:rFonts w:ascii="Arial" w:hAnsi="Arial" w:cs="Arial"/>
                      <w:color w:val="000000"/>
                      <w:sz w:val="18"/>
                      <w:szCs w:val="18"/>
                    </w:rPr>
                    <w:t xml:space="preserve"> </w:t>
                  </w:r>
                  <w:r>
                    <w:rPr>
                      <w:rFonts w:ascii="Arial" w:hAnsi="Arial" w:cs="Arial"/>
                      <w:color w:val="000000"/>
                      <w:sz w:val="18"/>
                      <w:szCs w:val="18"/>
                    </w:rPr>
                    <w:br/>
                    <w:t>          </w:t>
                  </w:r>
                  <w:hyperlink r:id="rId17" w:anchor="m5" w:tooltip="" w:history="1">
                    <w:r>
                      <w:rPr>
                        <w:rStyle w:val="a3"/>
                        <w:rFonts w:ascii="Arial" w:hAnsi="Arial" w:cs="Arial"/>
                        <w:sz w:val="18"/>
                        <w:szCs w:val="18"/>
                      </w:rPr>
                      <w:t>5. Постановка калибровочных знаков и клейм на цистернах</w:t>
                    </w:r>
                  </w:hyperlink>
                  <w:r>
                    <w:rPr>
                      <w:rFonts w:ascii="Arial" w:hAnsi="Arial" w:cs="Arial"/>
                      <w:color w:val="000000"/>
                      <w:sz w:val="18"/>
                      <w:szCs w:val="18"/>
                    </w:rPr>
                    <w:t xml:space="preserve"> </w:t>
                  </w:r>
                </w:p>
                <w:p w:rsidR="00B15959" w:rsidRDefault="00B15959">
                  <w:pPr>
                    <w:pStyle w:val="a4"/>
                    <w:rPr>
                      <w:color w:val="000000"/>
                      <w:sz w:val="18"/>
                      <w:szCs w:val="18"/>
                    </w:rPr>
                  </w:pPr>
                  <w:r>
                    <w:rPr>
                      <w:color w:val="000000"/>
                      <w:sz w:val="18"/>
                      <w:szCs w:val="18"/>
                    </w:rPr>
                    <w:t>          </w:t>
                  </w:r>
                  <w:bookmarkStart w:id="1" w:name="m1"/>
                  <w:bookmarkEnd w:id="1"/>
                  <w:r>
                    <w:rPr>
                      <w:b/>
                      <w:bCs/>
                      <w:color w:val="000000"/>
                      <w:sz w:val="18"/>
                      <w:szCs w:val="18"/>
                    </w:rPr>
                    <w:t>1. Общие положения</w:t>
                  </w:r>
                  <w:r>
                    <w:rPr>
                      <w:color w:val="000000"/>
                      <w:sz w:val="18"/>
                      <w:szCs w:val="18"/>
                    </w:rPr>
                    <w:t xml:space="preserve"> </w:t>
                  </w:r>
                  <w:r>
                    <w:rPr>
                      <w:color w:val="000000"/>
                      <w:sz w:val="18"/>
                      <w:szCs w:val="18"/>
                    </w:rPr>
                    <w:br/>
                    <w:t>          В соответствии с правилами перевозки грузов наливом в цистернах вес этих грузов определяется в результате установления путем замера объема налитого груза</w:t>
                  </w:r>
                  <w:proofErr w:type="gramStart"/>
                  <w:r>
                    <w:rPr>
                      <w:color w:val="000000"/>
                      <w:sz w:val="18"/>
                      <w:szCs w:val="18"/>
                    </w:rPr>
                    <w:t xml:space="preserve"> .</w:t>
                  </w:r>
                  <w:proofErr w:type="gramEnd"/>
                  <w:r>
                    <w:rPr>
                      <w:color w:val="000000"/>
                      <w:sz w:val="18"/>
                      <w:szCs w:val="18"/>
                    </w:rPr>
                    <w:t xml:space="preserve"> </w:t>
                  </w:r>
                  <w:r>
                    <w:rPr>
                      <w:color w:val="000000"/>
                      <w:sz w:val="18"/>
                      <w:szCs w:val="18"/>
                    </w:rPr>
                    <w:br/>
                    <w:t xml:space="preserve">          Для того чтобы иметь возможность определить объем груза, все цистерны в зависимости от конструкции котлов и размеров их элементов (барабанов, днищ и колпаков) подразделяются на ряд калибровочных типов. </w:t>
                  </w:r>
                  <w:r>
                    <w:rPr>
                      <w:color w:val="000000"/>
                      <w:sz w:val="18"/>
                      <w:szCs w:val="18"/>
                    </w:rPr>
                    <w:br/>
                    <w:t xml:space="preserve">          Чтобы облегчить процесс определения количества груза, который может быть расположен на любом уровне котла цистерны или надкотловой части (колпака, люка), для каждого типа цистерн составлена отдельная таблица поинтервальной калибровки. В таблице объем цистерны разбит с сантиметровыми интервалами, начиная от основания (нижней образующей) котла, и указаны объемы, соответствующие каждому из этих уровней, в кубических дециметрах (литрах). </w:t>
                  </w:r>
                  <w:r>
                    <w:rPr>
                      <w:color w:val="000000"/>
                      <w:sz w:val="18"/>
                      <w:szCs w:val="18"/>
                    </w:rPr>
                    <w:br/>
                    <w:t xml:space="preserve">          Калибровочные данные, расположенные выше </w:t>
                  </w:r>
                  <w:proofErr w:type="gramStart"/>
                  <w:r>
                    <w:rPr>
                      <w:color w:val="000000"/>
                      <w:sz w:val="18"/>
                      <w:szCs w:val="18"/>
                    </w:rPr>
                    <w:t>выделенных</w:t>
                  </w:r>
                  <w:proofErr w:type="gramEnd"/>
                  <w:r>
                    <w:rPr>
                      <w:color w:val="000000"/>
                      <w:sz w:val="18"/>
                      <w:szCs w:val="18"/>
                    </w:rPr>
                    <w:t xml:space="preserve"> жирным шрифтом, представляют собой сумму полной вместимости котла и заполненной части колпака. </w:t>
                  </w:r>
                  <w:r>
                    <w:rPr>
                      <w:color w:val="000000"/>
                      <w:sz w:val="18"/>
                      <w:szCs w:val="18"/>
                    </w:rPr>
                    <w:br/>
                    <w:t xml:space="preserve">          Значения вместимости в таблицах округлены до значения, кратного 5. </w:t>
                  </w:r>
                </w:p>
                <w:p w:rsidR="00B15959" w:rsidRDefault="00B15959">
                  <w:pPr>
                    <w:pStyle w:val="a4"/>
                    <w:rPr>
                      <w:color w:val="000000"/>
                      <w:sz w:val="18"/>
                      <w:szCs w:val="18"/>
                    </w:rPr>
                  </w:pPr>
                  <w:r>
                    <w:rPr>
                      <w:color w:val="000000"/>
                      <w:sz w:val="18"/>
                      <w:szCs w:val="18"/>
                    </w:rPr>
                    <w:t>          </w:t>
                  </w:r>
                  <w:bookmarkStart w:id="2" w:name="m2"/>
                  <w:bookmarkEnd w:id="2"/>
                  <w:r>
                    <w:rPr>
                      <w:b/>
                      <w:bCs/>
                      <w:color w:val="000000"/>
                      <w:sz w:val="18"/>
                      <w:szCs w:val="18"/>
                    </w:rPr>
                    <w:t>2. Определение объема жидкости в цистернах</w:t>
                  </w:r>
                  <w:r>
                    <w:rPr>
                      <w:color w:val="000000"/>
                      <w:sz w:val="18"/>
                      <w:szCs w:val="18"/>
                    </w:rPr>
                    <w:t xml:space="preserve"> </w:t>
                  </w:r>
                  <w:r>
                    <w:rPr>
                      <w:color w:val="000000"/>
                      <w:sz w:val="18"/>
                      <w:szCs w:val="18"/>
                    </w:rPr>
                    <w:br/>
                    <w:t xml:space="preserve">          Объем жидкости в цистернах определяется по таблицам калибровки железнодорожных цистерн исходя из типа цистерны и высоты налива. </w:t>
                  </w:r>
                  <w:r>
                    <w:rPr>
                      <w:color w:val="000000"/>
                      <w:sz w:val="18"/>
                      <w:szCs w:val="18"/>
                    </w:rPr>
                    <w:br/>
                    <w:t xml:space="preserve">          Калибровочный тип цистерны обозначается металлическими цифрами, приваренными к боковой поверхности котла под номером цистерны. Для ясной видимости цифры окрашиваются в белый или черный цвет в зависимости от цвета окраски котла. </w:t>
                  </w:r>
                  <w:r>
                    <w:rPr>
                      <w:color w:val="000000"/>
                      <w:sz w:val="18"/>
                      <w:szCs w:val="18"/>
                    </w:rPr>
                    <w:br/>
                    <w:t>          Высота налива определяется специальным измерительным прибором</w:t>
                  </w:r>
                  <w:proofErr w:type="gramStart"/>
                  <w:r>
                    <w:rPr>
                      <w:color w:val="000000"/>
                      <w:sz w:val="18"/>
                      <w:szCs w:val="18"/>
                    </w:rPr>
                    <w:t xml:space="preserve"> -- </w:t>
                  </w:r>
                  <w:proofErr w:type="gramEnd"/>
                  <w:r>
                    <w:rPr>
                      <w:color w:val="000000"/>
                      <w:sz w:val="18"/>
                      <w:szCs w:val="18"/>
                    </w:rPr>
                    <w:t xml:space="preserve">метрштоком. </w:t>
                  </w:r>
                </w:p>
                <w:p w:rsidR="00B15959" w:rsidRDefault="00B15959">
                  <w:pPr>
                    <w:pStyle w:val="a4"/>
                    <w:rPr>
                      <w:color w:val="000000"/>
                      <w:sz w:val="18"/>
                      <w:szCs w:val="18"/>
                    </w:rPr>
                  </w:pPr>
                  <w:r>
                    <w:rPr>
                      <w:noProof/>
                      <w:color w:val="000000"/>
                      <w:sz w:val="18"/>
                      <w:szCs w:val="18"/>
                    </w:rPr>
                    <w:lastRenderedPageBreak/>
                    <w:pict>
                      <v:shape id="_x0000_s1026" type="#_x0000_t75" alt="" style="position:absolute;margin-left:265.25pt;margin-top:0;width:305.25pt;height:390.75pt;z-index:251657728;mso-wrap-distance-left:3pt;mso-wrap-distance-top:3pt;mso-wrap-distance-right:3pt;mso-wrap-distance-bottom:3pt;mso-position-horizontal:right;mso-position-vertical-relative:line" o:allowoverlap="f">
                        <v:imagedata r:id="rId18" o:title="ris1"/>
                        <w10:wrap type="square"/>
                      </v:shape>
                    </w:pict>
                  </w:r>
                  <w:r>
                    <w:rPr>
                      <w:color w:val="000000"/>
                      <w:sz w:val="18"/>
                      <w:szCs w:val="18"/>
                    </w:rPr>
                    <w:t>          </w:t>
                  </w:r>
                  <w:r>
                    <w:rPr>
                      <w:i/>
                      <w:iCs/>
                      <w:color w:val="000000"/>
                      <w:sz w:val="18"/>
                      <w:szCs w:val="18"/>
                    </w:rPr>
                    <w:t>Метршток</w:t>
                  </w:r>
                  <w:r>
                    <w:rPr>
                      <w:color w:val="000000"/>
                      <w:sz w:val="18"/>
                      <w:szCs w:val="18"/>
                    </w:rPr>
                    <w:t xml:space="preserve"> представляет собой металлическую трубу 2 (рис. 1,а) диаметром 20--25 мм с длиной шкалы до 3500 мм. Цена наименьшего деления шкалы 1 мм. </w:t>
                  </w:r>
                  <w:r>
                    <w:rPr>
                      <w:color w:val="000000"/>
                      <w:sz w:val="18"/>
                      <w:szCs w:val="18"/>
                    </w:rPr>
                    <w:br/>
                    <w:t xml:space="preserve">          Пятисантиметровые и дециметровые штрихи имеют числовое обозначение количества сантиметров, начиная от &lt;0&gt;. Штрихи, отмечающие целые метры, обозначены цифрами с буквой &lt;м&gt;, например &lt;1 м&gt;. </w:t>
                  </w:r>
                  <w:r>
                    <w:rPr>
                      <w:color w:val="000000"/>
                      <w:sz w:val="18"/>
                      <w:szCs w:val="18"/>
                    </w:rPr>
                    <w:br/>
                    <w:t>          Нижний конец прибора имеет медный наконечник 1, а верхни</w:t>
                  </w:r>
                  <w:proofErr w:type="gramStart"/>
                  <w:r>
                    <w:rPr>
                      <w:color w:val="000000"/>
                      <w:sz w:val="18"/>
                      <w:szCs w:val="18"/>
                    </w:rPr>
                    <w:t>й-</w:t>
                  </w:r>
                  <w:proofErr w:type="gramEnd"/>
                  <w:r>
                    <w:rPr>
                      <w:color w:val="000000"/>
                      <w:sz w:val="18"/>
                      <w:szCs w:val="18"/>
                    </w:rPr>
                    <w:t xml:space="preserve">- металлическое кольцо 3 или серьгу. </w:t>
                  </w:r>
                  <w:r>
                    <w:rPr>
                      <w:color w:val="000000"/>
                      <w:sz w:val="18"/>
                      <w:szCs w:val="18"/>
                    </w:rPr>
                    <w:br/>
                    <w:t>          Для замеров разрешается пользоваться и деревянными брусковыми метрштоками (рис. 1, б), изготовляемыми из дерева твердых пород. Размеры сечения бруса 4 должны быть: при квадратном сечении</w:t>
                  </w:r>
                  <w:proofErr w:type="gramStart"/>
                  <w:r>
                    <w:rPr>
                      <w:color w:val="000000"/>
                      <w:sz w:val="18"/>
                      <w:szCs w:val="18"/>
                    </w:rPr>
                    <w:t xml:space="preserve"> -- </w:t>
                  </w:r>
                  <w:proofErr w:type="gramEnd"/>
                  <w:r>
                    <w:rPr>
                      <w:color w:val="000000"/>
                      <w:sz w:val="18"/>
                      <w:szCs w:val="18"/>
                    </w:rPr>
                    <w:t xml:space="preserve">сторона квадрата 40--50 мм; при прямоугольном -- (3040) х (5060) мм. К деревянному брусу прикрепляется металлическая пластина 5 (толщиной не менее 1,5 мм, шириной 20--25 мм) со шкалой. Нижний конец деревянного метрштока армируется медным наконечником 6. </w:t>
                  </w:r>
                  <w:r>
                    <w:rPr>
                      <w:color w:val="000000"/>
                      <w:sz w:val="18"/>
                      <w:szCs w:val="18"/>
                    </w:rPr>
                    <w:br/>
                    <w:t xml:space="preserve">          Метрштоки должны представляться в установленные сроки для проверки в областные, краевые или республиканские государственные контрольные лаборатории по измерительной технике. </w:t>
                  </w:r>
                  <w:r>
                    <w:rPr>
                      <w:color w:val="000000"/>
                      <w:sz w:val="18"/>
                      <w:szCs w:val="18"/>
                    </w:rPr>
                    <w:br/>
                    <w:t xml:space="preserve">          Метршток должен тщательно предохраняться от искривления. Хранить его рекомендуется только вертикально в подвешенном положении. </w:t>
                  </w:r>
                  <w:r>
                    <w:rPr>
                      <w:color w:val="000000"/>
                      <w:sz w:val="18"/>
                      <w:szCs w:val="18"/>
                    </w:rPr>
                    <w:br/>
                    <w:t xml:space="preserve">          Во время замера метршток плавно и строго вертикально опускается через люк колпака до самой нижней точки котла. При этом необходимо избегать резких ударов о дно цистерны и следить за тем, чтобы нижний конец метрштока не упирался в какую-либо выступающую деталь цистерны или в посторонний предмет и не попадал в углубление сливного прибора или поддона. </w:t>
                  </w:r>
                  <w:r>
                    <w:rPr>
                      <w:color w:val="000000"/>
                      <w:sz w:val="18"/>
                      <w:szCs w:val="18"/>
                    </w:rPr>
                    <w:br/>
                    <w:t xml:space="preserve">          Опущенный до нормального положения метршток быстро, но плавно извлекается и по линии смачивания на нем определяется высота слива в сантиметрах. Отсчет должен производиться так чтобы линия смачивания была на уровне глаз производящего отсчет. Высота налива замеряется метрштоком в двух противоположных точках люка (колпака) по продольной осевой линии цистерны не менее двух раз в каждой точке. Расхождение между двумя отсчетами замера не должно превышать 0,5 см. В случае расхождения, превышающего 0,5 см, измерение повторяется. За действительную высоту налива принимается среднее арифметическое результатов замеров, произведенных в двух противоположных точках. </w:t>
                  </w:r>
                  <w:r>
                    <w:rPr>
                      <w:color w:val="000000"/>
                      <w:sz w:val="18"/>
                      <w:szCs w:val="18"/>
                    </w:rPr>
                    <w:br/>
                    <w:t xml:space="preserve">          Полученный результат округляется до целого сантиметра, т.е. величина менее 0,5 см отбрасывается, а 0,5 см и более считается за целый сантиметр. </w:t>
                  </w:r>
                  <w:r>
                    <w:rPr>
                      <w:color w:val="000000"/>
                      <w:sz w:val="18"/>
                      <w:szCs w:val="18"/>
                    </w:rPr>
                    <w:br/>
                    <w:t xml:space="preserve">          При измерении высоты налива светлых нефтепродуктов (бензина, лигроина, керосина) металлическим метрштоком рекомендуется шкалу прибора в границах предполагаемого отсчета натереть мелом и слегка протереть для лучшего определения линии смачивания. </w:t>
                  </w:r>
                  <w:r>
                    <w:rPr>
                      <w:color w:val="000000"/>
                      <w:sz w:val="18"/>
                      <w:szCs w:val="18"/>
                    </w:rPr>
                    <w:br/>
                    <w:t>          По высоте налива в сантиметрах для каждого калибровочного типа по соответствующей таблице калибровки определяется объем налитой жидкости в кубических дециметрах (дм</w:t>
                  </w:r>
                  <w:proofErr w:type="gramStart"/>
                  <w:r>
                    <w:rPr>
                      <w:color w:val="000000"/>
                      <w:sz w:val="18"/>
                      <w:szCs w:val="18"/>
                    </w:rPr>
                    <w:t>.к</w:t>
                  </w:r>
                  <w:proofErr w:type="gramEnd"/>
                  <w:r>
                    <w:rPr>
                      <w:color w:val="000000"/>
                      <w:sz w:val="18"/>
                      <w:szCs w:val="18"/>
                    </w:rPr>
                    <w:t xml:space="preserve">уб). </w:t>
                  </w:r>
                  <w:r>
                    <w:rPr>
                      <w:color w:val="000000"/>
                      <w:sz w:val="18"/>
                      <w:szCs w:val="18"/>
                    </w:rPr>
                    <w:br/>
                  </w:r>
                  <w:r>
                    <w:rPr>
                      <w:color w:val="000000"/>
                      <w:sz w:val="18"/>
                      <w:szCs w:val="18"/>
                    </w:rPr>
                    <w:br/>
                    <w:t>          </w:t>
                  </w:r>
                  <w:r>
                    <w:rPr>
                      <w:i/>
                      <w:iCs/>
                      <w:color w:val="000000"/>
                      <w:sz w:val="18"/>
                      <w:szCs w:val="18"/>
                    </w:rPr>
                    <w:t>Пример</w:t>
                  </w:r>
                  <w:r>
                    <w:rPr>
                      <w:color w:val="000000"/>
                      <w:sz w:val="18"/>
                      <w:szCs w:val="18"/>
                    </w:rPr>
                    <w:t xml:space="preserve">. Тип цистерны 72. Высота налива, определенная метрштоком, 274,6 см (2746 мм). Установить объем жидкости в цистерне. </w:t>
                  </w:r>
                  <w:r>
                    <w:rPr>
                      <w:color w:val="000000"/>
                      <w:sz w:val="18"/>
                      <w:szCs w:val="18"/>
                    </w:rPr>
                    <w:br/>
                    <w:t>          Округляя до целого сантиметра, получим высоту налива 275 см. По таблице калибровки для цистерн типа 72 этой высоте налива соответствует объем, равный 69191 дм</w:t>
                  </w:r>
                  <w:proofErr w:type="gramStart"/>
                  <w:r>
                    <w:rPr>
                      <w:color w:val="000000"/>
                      <w:sz w:val="18"/>
                      <w:szCs w:val="18"/>
                    </w:rPr>
                    <w:t>.к</w:t>
                  </w:r>
                  <w:proofErr w:type="gramEnd"/>
                  <w:r>
                    <w:rPr>
                      <w:color w:val="000000"/>
                      <w:sz w:val="18"/>
                      <w:szCs w:val="18"/>
                    </w:rPr>
                    <w:t xml:space="preserve">уб. </w:t>
                  </w:r>
                  <w:r>
                    <w:rPr>
                      <w:color w:val="000000"/>
                      <w:sz w:val="18"/>
                      <w:szCs w:val="18"/>
                    </w:rPr>
                    <w:br/>
                  </w:r>
                  <w:r>
                    <w:rPr>
                      <w:color w:val="000000"/>
                      <w:sz w:val="18"/>
                      <w:szCs w:val="18"/>
                    </w:rPr>
                    <w:br/>
                    <w:t xml:space="preserve">          От правильности замера высоты налива зависит точность определения объема, а значит, и веса груза в цистерне, поэтому на тщательность замера высоты налива должно быть обращено самое серьезное внимание. </w:t>
                  </w:r>
                  <w:r>
                    <w:rPr>
                      <w:color w:val="000000"/>
                      <w:sz w:val="18"/>
                      <w:szCs w:val="18"/>
                    </w:rPr>
                    <w:br/>
                    <w:t xml:space="preserve">          Операции с метрштоком (погружение в жидкость, извлечение из цистерны и отсчет по линии смачивания) во избежание ошибок должны производиться тщательно. </w:t>
                  </w:r>
                  <w:r>
                    <w:rPr>
                      <w:color w:val="000000"/>
                      <w:sz w:val="18"/>
                      <w:szCs w:val="18"/>
                    </w:rPr>
                    <w:br/>
                    <w:t xml:space="preserve">          При извлечении метрштока из цистерн, особенно после замера темных и тем более вязких нефтепродуктов, необходимо следить, чтобы продукт не разбрызгивался и не загрязнял цистерну снаружи. Извлеченный из цистерны метршток должен быть насухо протерт. </w:t>
                  </w:r>
                  <w:r>
                    <w:rPr>
                      <w:color w:val="000000"/>
                      <w:sz w:val="18"/>
                      <w:szCs w:val="18"/>
                    </w:rPr>
                    <w:br/>
                    <w:t xml:space="preserve">          Большое влияние на точность определения высоты налива оказывает состояние замеряемой жидкости и ее поверхности. При наливе цистерн жидкость часто насыщается воздухом, а также на ее поверхности образуется слой пены. Из-за этого искажаются в сторону завышения результаты замеров. Поэтому замер высоты налива должен производиться после некоторого отстоя продукта при спокойной поверхности жидкости и отсутствии на ней пены. </w:t>
                  </w:r>
                  <w:r>
                    <w:rPr>
                      <w:color w:val="000000"/>
                      <w:sz w:val="18"/>
                      <w:szCs w:val="18"/>
                    </w:rPr>
                    <w:br/>
                  </w:r>
                  <w:r>
                    <w:rPr>
                      <w:color w:val="000000"/>
                      <w:sz w:val="18"/>
                      <w:szCs w:val="18"/>
                    </w:rPr>
                    <w:lastRenderedPageBreak/>
                    <w:t xml:space="preserve">          Влияние слоя пены на определение уровня налива может быть исключено путем замера высоты налива при помощи очень простого приспособления, называемого пеноизолятором. </w:t>
                  </w:r>
                </w:p>
              </w:tc>
            </w:tr>
            <w:tr w:rsidR="00B15959">
              <w:trPr>
                <w:tblCellSpacing w:w="0" w:type="dxa"/>
                <w:jc w:val="center"/>
              </w:trPr>
              <w:tc>
                <w:tcPr>
                  <w:tcW w:w="0" w:type="auto"/>
                  <w:shd w:val="clear" w:color="auto" w:fill="auto"/>
                  <w:vAlign w:val="center"/>
                </w:tcPr>
                <w:p w:rsidR="00B15959" w:rsidRDefault="00B15959">
                  <w:pPr>
                    <w:jc w:val="center"/>
                    <w:rPr>
                      <w:rFonts w:ascii="Arial" w:hAnsi="Arial" w:cs="Arial"/>
                      <w:color w:val="000000"/>
                      <w:sz w:val="18"/>
                      <w:szCs w:val="18"/>
                    </w:rPr>
                  </w:pPr>
                  <w:r>
                    <w:rPr>
                      <w:rFonts w:ascii="Arial" w:hAnsi="Arial" w:cs="Arial"/>
                      <w:color w:val="000000"/>
                      <w:sz w:val="18"/>
                      <w:szCs w:val="18"/>
                    </w:rPr>
                    <w:lastRenderedPageBreak/>
                    <w:fldChar w:fldCharType="begin"/>
                  </w:r>
                  <w:r>
                    <w:rPr>
                      <w:rFonts w:ascii="Arial" w:hAnsi="Arial" w:cs="Arial"/>
                      <w:color w:val="000000"/>
                      <w:sz w:val="18"/>
                      <w:szCs w:val="18"/>
                    </w:rPr>
                    <w:instrText xml:space="preserve"> INCLUDEPICTURE "http://www.himtrade.ru/info/image/ris2.jpg" \* MERGEFORMATINET </w:instrText>
                  </w:r>
                  <w:r>
                    <w:rPr>
                      <w:rFonts w:ascii="Arial" w:hAnsi="Arial" w:cs="Arial"/>
                      <w:color w:val="000000"/>
                      <w:sz w:val="18"/>
                      <w:szCs w:val="18"/>
                    </w:rPr>
                    <w:fldChar w:fldCharType="separate"/>
                  </w:r>
                  <w:r>
                    <w:rPr>
                      <w:rFonts w:ascii="Arial" w:hAnsi="Arial" w:cs="Arial"/>
                      <w:color w:val="000000"/>
                      <w:sz w:val="18"/>
                      <w:szCs w:val="18"/>
                    </w:rPr>
                    <w:pict>
                      <v:shape id="_x0000_i1026" type="#_x0000_t75" alt="" style="width:231.75pt;height:381pt">
                        <v:imagedata r:id="rId19" r:href="rId20"/>
                      </v:shape>
                    </w:pict>
                  </w:r>
                  <w:r>
                    <w:rPr>
                      <w:rFonts w:ascii="Arial" w:hAnsi="Arial" w:cs="Arial"/>
                      <w:color w:val="000000"/>
                      <w:sz w:val="18"/>
                      <w:szCs w:val="18"/>
                    </w:rPr>
                    <w:fldChar w:fldCharType="end"/>
                  </w: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рис.2</w:t>
                  </w:r>
                  <w:r>
                    <w:rPr>
                      <w:rFonts w:ascii="Arial" w:hAnsi="Arial" w:cs="Arial"/>
                      <w:color w:val="000000"/>
                      <w:sz w:val="18"/>
                      <w:szCs w:val="18"/>
                    </w:rPr>
                    <w:t xml:space="preserve"> </w:t>
                  </w:r>
                </w:p>
              </w:tc>
            </w:tr>
            <w:tr w:rsidR="00B15959">
              <w:trPr>
                <w:tblCellSpacing w:w="0" w:type="dxa"/>
                <w:jc w:val="center"/>
              </w:trPr>
              <w:tc>
                <w:tcPr>
                  <w:tcW w:w="0" w:type="auto"/>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br/>
                    <w:t>          </w:t>
                  </w:r>
                  <w:proofErr w:type="gramStart"/>
                  <w:r>
                    <w:rPr>
                      <w:rFonts w:ascii="Arial" w:hAnsi="Arial" w:cs="Arial"/>
                      <w:color w:val="000000"/>
                      <w:sz w:val="18"/>
                      <w:szCs w:val="18"/>
                    </w:rPr>
                    <w:t>П</w:t>
                  </w:r>
                  <w:proofErr w:type="gramEnd"/>
                  <w:r>
                    <w:rPr>
                      <w:rFonts w:ascii="Arial" w:hAnsi="Arial" w:cs="Arial"/>
                      <w:color w:val="000000"/>
                      <w:sz w:val="18"/>
                      <w:szCs w:val="18"/>
                    </w:rPr>
                    <w:t xml:space="preserve"> е н о и з о л я т о р (рис.2) представляет собой тонкостенный металлический конус 3 длиной около метра и диаметром в широком конце 160 мм, в узком 60 мм. Узкий конец имеет донышко 1, которое может открываться ручкой рычага 2, помещенной у широкого края. Пеноизолятор погружают в цистерну с пенистой жидкостью узким концом вниз при закрытом донышке. Когда закрытый конец прибора окажется ниже слоя пены, донышко открывают рычагом, в результате чего полость конуса заполняется продуктом без пены. После этого метршток опускается в жидкость через пеноизолятор. </w:t>
                  </w:r>
                  <w:r>
                    <w:rPr>
                      <w:rFonts w:ascii="Arial" w:hAnsi="Arial" w:cs="Arial"/>
                      <w:color w:val="000000"/>
                      <w:sz w:val="18"/>
                      <w:szCs w:val="18"/>
                    </w:rPr>
                    <w:br/>
                    <w:t xml:space="preserve">          Пеноизолятор применяют при замере высоты налива маловязких жидкостей. </w:t>
                  </w:r>
                  <w:r>
                    <w:rPr>
                      <w:rFonts w:ascii="Arial" w:hAnsi="Arial" w:cs="Arial"/>
                      <w:color w:val="000000"/>
                      <w:sz w:val="18"/>
                      <w:szCs w:val="18"/>
                    </w:rPr>
                    <w:br/>
                  </w:r>
                  <w:r>
                    <w:rPr>
                      <w:rFonts w:ascii="Arial" w:hAnsi="Arial" w:cs="Arial"/>
                      <w:color w:val="000000"/>
                      <w:sz w:val="18"/>
                      <w:szCs w:val="18"/>
                    </w:rPr>
                    <w:br/>
                    <w:t>          </w:t>
                  </w:r>
                  <w:bookmarkStart w:id="3" w:name="m3"/>
                  <w:bookmarkEnd w:id="3"/>
                  <w:r>
                    <w:rPr>
                      <w:rFonts w:ascii="Arial" w:hAnsi="Arial" w:cs="Arial"/>
                      <w:b/>
                      <w:bCs/>
                      <w:color w:val="000000"/>
                      <w:sz w:val="18"/>
                      <w:szCs w:val="18"/>
                    </w:rPr>
                    <w:t>3. Определение плотности жидкости</w:t>
                  </w:r>
                  <w:proofErr w:type="gramStart"/>
                  <w:r>
                    <w:rPr>
                      <w:rFonts w:ascii="Arial" w:hAnsi="Arial" w:cs="Arial"/>
                      <w:color w:val="000000"/>
                      <w:sz w:val="18"/>
                      <w:szCs w:val="18"/>
                    </w:rPr>
                    <w:t xml:space="preserve"> </w:t>
                  </w:r>
                  <w:r>
                    <w:rPr>
                      <w:rFonts w:ascii="Arial" w:hAnsi="Arial" w:cs="Arial"/>
                      <w:color w:val="000000"/>
                      <w:sz w:val="18"/>
                      <w:szCs w:val="18"/>
                    </w:rPr>
                    <w:br/>
                    <w:t>          Д</w:t>
                  </w:r>
                  <w:proofErr w:type="gramEnd"/>
                  <w:r>
                    <w:rPr>
                      <w:rFonts w:ascii="Arial" w:hAnsi="Arial" w:cs="Arial"/>
                      <w:color w:val="000000"/>
                      <w:sz w:val="18"/>
                      <w:szCs w:val="18"/>
                    </w:rPr>
                    <w:t xml:space="preserve">ля того чтобы установить вес жидкости в цистерне в килограммах, необходимо знать, кроме объема, также плотность продукта. </w:t>
                  </w:r>
                  <w:r>
                    <w:rPr>
                      <w:rFonts w:ascii="Arial" w:hAnsi="Arial" w:cs="Arial"/>
                      <w:color w:val="000000"/>
                      <w:sz w:val="18"/>
                      <w:szCs w:val="18"/>
                    </w:rPr>
                    <w:br/>
                    <w:t>          Плотностью жидкости называется ее масса, заключенная в единице объема. Размерность г/см</w:t>
                  </w:r>
                  <w:proofErr w:type="gramStart"/>
                  <w:r>
                    <w:rPr>
                      <w:rFonts w:ascii="Arial" w:hAnsi="Arial" w:cs="Arial"/>
                      <w:color w:val="000000"/>
                      <w:sz w:val="18"/>
                      <w:szCs w:val="18"/>
                    </w:rPr>
                    <w:t>.к</w:t>
                  </w:r>
                  <w:proofErr w:type="gramEnd"/>
                  <w:r>
                    <w:rPr>
                      <w:rFonts w:ascii="Arial" w:hAnsi="Arial" w:cs="Arial"/>
                      <w:color w:val="000000"/>
                      <w:sz w:val="18"/>
                      <w:szCs w:val="18"/>
                    </w:rPr>
                    <w:t xml:space="preserve">уб. Нормальной принято считать плотность нефтепродукта при температуре 20°С. Эта плотность численно равна удельному весу жидкости, отнесенному к удельному весу воды при 4°С. Численное значение плотности при любой температуре продукта одновременно равно весу 1 дм.куб.(литра) этого продукта (в кг) при температуре изменения. </w:t>
                  </w:r>
                  <w:r>
                    <w:rPr>
                      <w:rFonts w:ascii="Arial" w:hAnsi="Arial" w:cs="Arial"/>
                      <w:color w:val="000000"/>
                      <w:sz w:val="18"/>
                      <w:szCs w:val="18"/>
                    </w:rPr>
                    <w:br/>
                    <w:t>          Плотность жидкого продукта определяется специальным прибором</w:t>
                  </w:r>
                  <w:proofErr w:type="gramStart"/>
                  <w:r>
                    <w:rPr>
                      <w:rFonts w:ascii="Arial" w:hAnsi="Arial" w:cs="Arial"/>
                      <w:color w:val="000000"/>
                      <w:sz w:val="18"/>
                      <w:szCs w:val="18"/>
                    </w:rPr>
                    <w:t xml:space="preserve"> -- </w:t>
                  </w:r>
                  <w:proofErr w:type="gramEnd"/>
                  <w:r>
                    <w:rPr>
                      <w:rFonts w:ascii="Arial" w:hAnsi="Arial" w:cs="Arial"/>
                      <w:color w:val="000000"/>
                      <w:sz w:val="18"/>
                      <w:szCs w:val="18"/>
                    </w:rPr>
                    <w:t xml:space="preserve">денсиметром в соответствии с ГОСТом. </w:t>
                  </w:r>
                  <w:r>
                    <w:rPr>
                      <w:rFonts w:ascii="Arial" w:hAnsi="Arial" w:cs="Arial"/>
                      <w:color w:val="000000"/>
                      <w:sz w:val="18"/>
                      <w:szCs w:val="18"/>
                    </w:rPr>
                    <w:br/>
                    <w:t>          </w:t>
                  </w:r>
                  <w:r>
                    <w:rPr>
                      <w:rFonts w:ascii="Arial" w:hAnsi="Arial" w:cs="Arial"/>
                      <w:i/>
                      <w:iCs/>
                      <w:color w:val="000000"/>
                      <w:sz w:val="18"/>
                      <w:szCs w:val="18"/>
                    </w:rPr>
                    <w:t>Денсиметр</w:t>
                  </w:r>
                  <w:r>
                    <w:rPr>
                      <w:rFonts w:ascii="Arial" w:hAnsi="Arial" w:cs="Arial"/>
                      <w:color w:val="000000"/>
                      <w:sz w:val="18"/>
                      <w:szCs w:val="18"/>
                    </w:rPr>
                    <w:t xml:space="preserve"> (рис. 3) представляет собой запаянную с обеих сторон трубку 1, уширенную книзу. В верхней узкой части помещена шкала денсиметра. Каждое деление шкалы 2 соответствует 0,0005 единицы плотности. В уширенной части прибора может быть помещен термометр со шкалой 3, а в самом низу в специальной камере помещается балласт (дробь). </w:t>
                  </w:r>
                </w:p>
              </w:tc>
            </w:tr>
            <w:tr w:rsidR="00B15959">
              <w:trPr>
                <w:tblCellSpacing w:w="0" w:type="dxa"/>
                <w:jc w:val="center"/>
              </w:trPr>
              <w:tc>
                <w:tcPr>
                  <w:tcW w:w="0" w:type="auto"/>
                  <w:shd w:val="clear" w:color="auto" w:fill="auto"/>
                  <w:vAlign w:val="center"/>
                </w:tcPr>
                <w:p w:rsidR="00B15959" w:rsidRDefault="00B15959">
                  <w:pPr>
                    <w:jc w:val="center"/>
                    <w:rPr>
                      <w:rFonts w:ascii="Arial" w:hAnsi="Arial" w:cs="Arial"/>
                      <w:color w:val="000000"/>
                      <w:sz w:val="18"/>
                      <w:szCs w:val="18"/>
                    </w:rPr>
                  </w:pPr>
                  <w:r>
                    <w:rPr>
                      <w:rFonts w:ascii="Arial" w:hAnsi="Arial" w:cs="Arial"/>
                      <w:color w:val="000000"/>
                      <w:sz w:val="18"/>
                      <w:szCs w:val="18"/>
                    </w:rPr>
                    <w:lastRenderedPageBreak/>
                    <w:fldChar w:fldCharType="begin"/>
                  </w:r>
                  <w:r>
                    <w:rPr>
                      <w:rFonts w:ascii="Arial" w:hAnsi="Arial" w:cs="Arial"/>
                      <w:color w:val="000000"/>
                      <w:sz w:val="18"/>
                      <w:szCs w:val="18"/>
                    </w:rPr>
                    <w:instrText xml:space="preserve"> INCLUDEPICTURE "http://www.himtrade.ru/info/image/ris3.jpg" \* MERGEFORMATINET </w:instrText>
                  </w:r>
                  <w:r>
                    <w:rPr>
                      <w:rFonts w:ascii="Arial" w:hAnsi="Arial" w:cs="Arial"/>
                      <w:color w:val="000000"/>
                      <w:sz w:val="18"/>
                      <w:szCs w:val="18"/>
                    </w:rPr>
                    <w:fldChar w:fldCharType="separate"/>
                  </w:r>
                  <w:r>
                    <w:rPr>
                      <w:rFonts w:ascii="Arial" w:hAnsi="Arial" w:cs="Arial"/>
                      <w:color w:val="000000"/>
                      <w:sz w:val="18"/>
                      <w:szCs w:val="18"/>
                    </w:rPr>
                    <w:pict>
                      <v:shape id="_x0000_i1027" type="#_x0000_t75" alt="" style="width:309.75pt;height:567.75pt">
                        <v:imagedata r:id="rId21" r:href="rId22"/>
                      </v:shape>
                    </w:pict>
                  </w:r>
                  <w:r>
                    <w:rPr>
                      <w:rFonts w:ascii="Arial" w:hAnsi="Arial" w:cs="Arial"/>
                      <w:color w:val="000000"/>
                      <w:sz w:val="18"/>
                      <w:szCs w:val="18"/>
                    </w:rPr>
                    <w:fldChar w:fldCharType="end"/>
                  </w:r>
                  <w:r>
                    <w:rPr>
                      <w:rFonts w:ascii="Arial" w:hAnsi="Arial" w:cs="Arial"/>
                      <w:color w:val="000000"/>
                      <w:sz w:val="18"/>
                      <w:szCs w:val="18"/>
                    </w:rPr>
                    <w:br/>
                  </w:r>
                  <w:r>
                    <w:rPr>
                      <w:rFonts w:ascii="Arial" w:hAnsi="Arial" w:cs="Arial"/>
                      <w:color w:val="000000"/>
                      <w:sz w:val="18"/>
                      <w:szCs w:val="18"/>
                    </w:rPr>
                    <w:br/>
                  </w:r>
                  <w:proofErr w:type="gramStart"/>
                  <w:r>
                    <w:rPr>
                      <w:rFonts w:ascii="Arial" w:hAnsi="Arial" w:cs="Arial"/>
                      <w:b/>
                      <w:bCs/>
                      <w:color w:val="000000"/>
                      <w:sz w:val="18"/>
                      <w:szCs w:val="18"/>
                    </w:rPr>
                    <w:t>р</w:t>
                  </w:r>
                  <w:proofErr w:type="gramEnd"/>
                  <w:r>
                    <w:rPr>
                      <w:rFonts w:ascii="Arial" w:hAnsi="Arial" w:cs="Arial"/>
                      <w:b/>
                      <w:bCs/>
                      <w:color w:val="000000"/>
                      <w:sz w:val="18"/>
                      <w:szCs w:val="18"/>
                    </w:rPr>
                    <w:t>ис.3</w:t>
                  </w:r>
                  <w:r>
                    <w:rPr>
                      <w:rFonts w:ascii="Arial" w:hAnsi="Arial" w:cs="Arial"/>
                      <w:color w:val="000000"/>
                      <w:sz w:val="18"/>
                      <w:szCs w:val="18"/>
                    </w:rPr>
                    <w:t xml:space="preserve"> </w:t>
                  </w:r>
                </w:p>
              </w:tc>
            </w:tr>
            <w:tr w:rsidR="00B15959">
              <w:trPr>
                <w:tblCellSpacing w:w="0" w:type="dxa"/>
                <w:jc w:val="center"/>
              </w:trPr>
              <w:tc>
                <w:tcPr>
                  <w:tcW w:w="0" w:type="auto"/>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br/>
                    <w:t xml:space="preserve">          Продукт для определения плотности наливается в прозрачный цилиндрический сосуд, высота которого должна быть больше длины денсиметра. Денсиметр погружают в жидкость плавно и строго вертикально, держа его за верхний конец; при этом необходимо следить за тем, чтобы он не касался стенок и дна цилиндра. Перед погружением нужно проверить чистоту денсиметра, а при необходимости тщательно вытереть его. </w:t>
                  </w:r>
                  <w:r>
                    <w:rPr>
                      <w:rFonts w:ascii="Arial" w:hAnsi="Arial" w:cs="Arial"/>
                      <w:color w:val="000000"/>
                      <w:sz w:val="18"/>
                      <w:szCs w:val="18"/>
                    </w:rPr>
                    <w:br/>
                    <w:t xml:space="preserve">          После того как денсиметр установится и прекратятся его колебания, производится отсчет по верхнему краю 2 (рис. 4) мениска, т. е. по границе смачиваемости трубки 1 денсиметра. </w:t>
                  </w:r>
                </w:p>
              </w:tc>
            </w:tr>
            <w:tr w:rsidR="00B15959">
              <w:trPr>
                <w:tblCellSpacing w:w="0" w:type="dxa"/>
                <w:jc w:val="center"/>
              </w:trPr>
              <w:tc>
                <w:tcPr>
                  <w:tcW w:w="0" w:type="auto"/>
                  <w:shd w:val="clear" w:color="auto" w:fill="auto"/>
                  <w:vAlign w:val="center"/>
                </w:tcPr>
                <w:p w:rsidR="00B15959" w:rsidRDefault="00B15959">
                  <w:pPr>
                    <w:jc w:val="center"/>
                    <w:rPr>
                      <w:rFonts w:ascii="Arial" w:hAnsi="Arial" w:cs="Arial"/>
                      <w:color w:val="000000"/>
                      <w:sz w:val="18"/>
                      <w:szCs w:val="18"/>
                    </w:rPr>
                  </w:pPr>
                  <w:r>
                    <w:rPr>
                      <w:rFonts w:ascii="Arial" w:hAnsi="Arial" w:cs="Arial"/>
                      <w:color w:val="000000"/>
                      <w:sz w:val="18"/>
                      <w:szCs w:val="18"/>
                    </w:rPr>
                    <w:lastRenderedPageBreak/>
                    <w:fldChar w:fldCharType="begin"/>
                  </w:r>
                  <w:r>
                    <w:rPr>
                      <w:rFonts w:ascii="Arial" w:hAnsi="Arial" w:cs="Arial"/>
                      <w:color w:val="000000"/>
                      <w:sz w:val="18"/>
                      <w:szCs w:val="18"/>
                    </w:rPr>
                    <w:instrText xml:space="preserve"> INCLUDEPICTURE "http://www.himtrade.ru/info/image/ris4.jpg" \* MERGEFORMATINET </w:instrText>
                  </w:r>
                  <w:r>
                    <w:rPr>
                      <w:rFonts w:ascii="Arial" w:hAnsi="Arial" w:cs="Arial"/>
                      <w:color w:val="000000"/>
                      <w:sz w:val="18"/>
                      <w:szCs w:val="18"/>
                    </w:rPr>
                    <w:fldChar w:fldCharType="separate"/>
                  </w:r>
                  <w:r>
                    <w:rPr>
                      <w:rFonts w:ascii="Arial" w:hAnsi="Arial" w:cs="Arial"/>
                      <w:color w:val="000000"/>
                      <w:sz w:val="18"/>
                      <w:szCs w:val="18"/>
                    </w:rPr>
                    <w:pict>
                      <v:shape id="_x0000_i1028" type="#_x0000_t75" alt="" style="width:285pt;height:288.75pt">
                        <v:imagedata r:id="rId23" r:href="rId24"/>
                      </v:shape>
                    </w:pict>
                  </w:r>
                  <w:r>
                    <w:rPr>
                      <w:rFonts w:ascii="Arial" w:hAnsi="Arial" w:cs="Arial"/>
                      <w:color w:val="000000"/>
                      <w:sz w:val="18"/>
                      <w:szCs w:val="18"/>
                    </w:rPr>
                    <w:fldChar w:fldCharType="end"/>
                  </w: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рис.4</w:t>
                  </w:r>
                  <w:r>
                    <w:rPr>
                      <w:rFonts w:ascii="Arial" w:hAnsi="Arial" w:cs="Arial"/>
                      <w:color w:val="000000"/>
                      <w:sz w:val="18"/>
                      <w:szCs w:val="18"/>
                    </w:rPr>
                    <w:t xml:space="preserve"> </w:t>
                  </w:r>
                </w:p>
              </w:tc>
            </w:tr>
            <w:tr w:rsidR="00B15959">
              <w:trPr>
                <w:tblCellSpacing w:w="0" w:type="dxa"/>
                <w:jc w:val="center"/>
              </w:trPr>
              <w:tc>
                <w:tcPr>
                  <w:tcW w:w="0" w:type="auto"/>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br/>
                    <w:t xml:space="preserve">          При отсчете глаз наблюдающего должен находиться на уровне мениска. Показание по денсиметру отсчитывается с точностью до одного наименьшего деления (0,0005 единицы плотности). </w:t>
                  </w:r>
                  <w:r>
                    <w:rPr>
                      <w:rFonts w:ascii="Arial" w:hAnsi="Arial" w:cs="Arial"/>
                      <w:color w:val="000000"/>
                      <w:sz w:val="18"/>
                      <w:szCs w:val="18"/>
                    </w:rPr>
                    <w:br/>
                    <w:t xml:space="preserve">          Отсчет плотности фиксируется с точностью до четвертого десятичного знака (четвертым знаком </w:t>
                  </w:r>
                  <w:proofErr w:type="gramStart"/>
                  <w:r>
                    <w:rPr>
                      <w:rFonts w:ascii="Arial" w:hAnsi="Arial" w:cs="Arial"/>
                      <w:color w:val="000000"/>
                      <w:sz w:val="18"/>
                      <w:szCs w:val="18"/>
                    </w:rPr>
                    <w:t>-б</w:t>
                  </w:r>
                  <w:proofErr w:type="gramEnd"/>
                  <w:r>
                    <w:rPr>
                      <w:rFonts w:ascii="Arial" w:hAnsi="Arial" w:cs="Arial"/>
                      <w:color w:val="000000"/>
                      <w:sz w:val="18"/>
                      <w:szCs w:val="18"/>
                    </w:rPr>
                    <w:t xml:space="preserve">удет &lt;0 или &lt;5). </w:t>
                  </w:r>
                  <w:r>
                    <w:rPr>
                      <w:rFonts w:ascii="Arial" w:hAnsi="Arial" w:cs="Arial"/>
                      <w:color w:val="000000"/>
                      <w:sz w:val="18"/>
                      <w:szCs w:val="18"/>
                    </w:rPr>
                    <w:br/>
                    <w:t xml:space="preserve">          Одновременно с замером плотности определяют температуру продукта по термометру денсиметра или отдельному термометру. При замере непрозрачных жидкостей термометр десиметра приподнимают над уровнем жидкости настолько, чтобы </w:t>
                  </w:r>
                  <w:proofErr w:type="gramStart"/>
                  <w:r>
                    <w:rPr>
                      <w:rFonts w:ascii="Arial" w:hAnsi="Arial" w:cs="Arial"/>
                      <w:color w:val="000000"/>
                      <w:sz w:val="18"/>
                      <w:szCs w:val="18"/>
                    </w:rPr>
                    <w:t>был виден верхний конец ртутного столбика и можно было</w:t>
                  </w:r>
                  <w:proofErr w:type="gramEnd"/>
                  <w:r>
                    <w:rPr>
                      <w:rFonts w:ascii="Arial" w:hAnsi="Arial" w:cs="Arial"/>
                      <w:color w:val="000000"/>
                      <w:sz w:val="18"/>
                      <w:szCs w:val="18"/>
                    </w:rPr>
                    <w:t xml:space="preserve"> отсчитать температуру. </w:t>
                  </w:r>
                  <w:r>
                    <w:rPr>
                      <w:rFonts w:ascii="Arial" w:hAnsi="Arial" w:cs="Arial"/>
                      <w:color w:val="000000"/>
                      <w:sz w:val="18"/>
                      <w:szCs w:val="18"/>
                    </w:rPr>
                    <w:br/>
                    <w:t xml:space="preserve">          Температуру продукта измеряют во всех случаях непосредственно у цистерны одновременно с определением высоты налива. </w:t>
                  </w:r>
                  <w:r>
                    <w:rPr>
                      <w:rFonts w:ascii="Arial" w:hAnsi="Arial" w:cs="Arial"/>
                      <w:color w:val="000000"/>
                      <w:sz w:val="18"/>
                      <w:szCs w:val="18"/>
                    </w:rPr>
                    <w:br/>
                    <w:t xml:space="preserve">          Определение плотности нефтепродуктов на месте замера допускается только при условии, что: </w:t>
                  </w:r>
                  <w:r>
                    <w:rPr>
                      <w:rFonts w:ascii="Arial" w:hAnsi="Arial" w:cs="Arial"/>
                      <w:color w:val="000000"/>
                      <w:sz w:val="18"/>
                      <w:szCs w:val="18"/>
                    </w:rPr>
                    <w:br/>
                    <w:t xml:space="preserve">          имеется ровная горизонтальная площадка, не подвергающаяся сотрясениям и удобная для производства измерения; </w:t>
                  </w:r>
                  <w:r>
                    <w:rPr>
                      <w:rFonts w:ascii="Arial" w:hAnsi="Arial" w:cs="Arial"/>
                      <w:color w:val="000000"/>
                      <w:sz w:val="18"/>
                      <w:szCs w:val="18"/>
                    </w:rPr>
                    <w:br/>
                    <w:t xml:space="preserve">          приборы полностью защищены от действия ветра и атмосферных осадков. </w:t>
                  </w:r>
                  <w:r>
                    <w:rPr>
                      <w:rFonts w:ascii="Arial" w:hAnsi="Arial" w:cs="Arial"/>
                      <w:color w:val="000000"/>
                      <w:sz w:val="18"/>
                      <w:szCs w:val="18"/>
                    </w:rPr>
                    <w:br/>
                    <w:t xml:space="preserve">          При несоблюдении этих условий плотность взятой пробы нефтепродукта определяется </w:t>
                  </w:r>
                  <w:proofErr w:type="gramStart"/>
                  <w:r>
                    <w:rPr>
                      <w:rFonts w:ascii="Arial" w:hAnsi="Arial" w:cs="Arial"/>
                      <w:color w:val="000000"/>
                      <w:sz w:val="18"/>
                      <w:szCs w:val="18"/>
                    </w:rPr>
                    <w:t>в закрытых помещениях с последующим приведением найденного значения плотности к плотности продукта при температуре в момент</w:t>
                  </w:r>
                  <w:proofErr w:type="gramEnd"/>
                  <w:r>
                    <w:rPr>
                      <w:rFonts w:ascii="Arial" w:hAnsi="Arial" w:cs="Arial"/>
                      <w:color w:val="000000"/>
                      <w:sz w:val="18"/>
                      <w:szCs w:val="18"/>
                    </w:rPr>
                    <w:t xml:space="preserve"> замера высоты налива. </w:t>
                  </w:r>
                  <w:r>
                    <w:rPr>
                      <w:rFonts w:ascii="Arial" w:hAnsi="Arial" w:cs="Arial"/>
                      <w:color w:val="000000"/>
                      <w:sz w:val="18"/>
                      <w:szCs w:val="18"/>
                    </w:rPr>
                    <w:br/>
                    <w:t>          Если имеются паспортные данные о плотности нефтепродукта при 20</w:t>
                  </w:r>
                  <w:proofErr w:type="gramStart"/>
                  <w:r>
                    <w:rPr>
                      <w:rFonts w:ascii="Arial" w:hAnsi="Arial" w:cs="Arial"/>
                      <w:color w:val="000000"/>
                      <w:sz w:val="18"/>
                      <w:szCs w:val="18"/>
                    </w:rPr>
                    <w:t>°С</w:t>
                  </w:r>
                  <w:proofErr w:type="gramEnd"/>
                  <w:r>
                    <w:rPr>
                      <w:rFonts w:ascii="Arial" w:hAnsi="Arial" w:cs="Arial"/>
                      <w:color w:val="000000"/>
                      <w:sz w:val="18"/>
                      <w:szCs w:val="18"/>
                    </w:rPr>
                    <w:t xml:space="preserve">, можно определить его фактическую плотность при данной температуре и без денсиметра - при помощи приведенной ниже таблицы средних температурных поправок плотности нефтепродуктов. Для того чтобы определить при помощи этой таблицы плотность нефтепродукта при данной температуре, необходимо: </w:t>
                  </w:r>
                </w:p>
              </w:tc>
            </w:tr>
            <w:tr w:rsidR="00B15959">
              <w:trPr>
                <w:tblCellSpacing w:w="0" w:type="dxa"/>
                <w:jc w:val="center"/>
              </w:trPr>
              <w:tc>
                <w:tcPr>
                  <w:tcW w:w="0" w:type="auto"/>
                  <w:shd w:val="clear" w:color="auto" w:fill="auto"/>
                  <w:vAlign w:val="center"/>
                </w:tcPr>
                <w:p w:rsidR="00B15959" w:rsidRDefault="00B15959">
                  <w:pPr>
                    <w:jc w:val="center"/>
                    <w:rPr>
                      <w:rFonts w:ascii="Arial" w:hAnsi="Arial" w:cs="Arial"/>
                      <w:color w:val="000000"/>
                      <w:sz w:val="18"/>
                      <w:szCs w:val="18"/>
                    </w:rPr>
                  </w:pPr>
                  <w:r>
                    <w:rPr>
                      <w:rFonts w:ascii="Arial" w:hAnsi="Arial" w:cs="Arial"/>
                      <w:b/>
                      <w:bCs/>
                      <w:color w:val="000000"/>
                      <w:sz w:val="18"/>
                      <w:szCs w:val="18"/>
                    </w:rPr>
                    <w:t>Таблица средних температурных поправок плотности нефтепродуктов</w:t>
                  </w:r>
                </w:p>
              </w:tc>
            </w:tr>
            <w:tr w:rsidR="00B15959">
              <w:trPr>
                <w:tblCellSpacing w:w="0" w:type="dxa"/>
                <w:jc w:val="center"/>
              </w:trPr>
              <w:tc>
                <w:tcPr>
                  <w:tcW w:w="0" w:type="auto"/>
                  <w:shd w:val="clear" w:color="auto" w:fill="auto"/>
                  <w:vAlign w:val="center"/>
                </w:tcPr>
                <w:tbl>
                  <w:tblPr>
                    <w:tblW w:w="4000" w:type="pct"/>
                    <w:jc w:val="center"/>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000" w:firstRow="0" w:lastRow="0" w:firstColumn="0" w:lastColumn="0" w:noHBand="0" w:noVBand="0"/>
                  </w:tblPr>
                  <w:tblGrid>
                    <w:gridCol w:w="3676"/>
                    <w:gridCol w:w="4928"/>
                  </w:tblGrid>
                  <w:tr w:rsidR="00B159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b/>
                            <w:bCs/>
                            <w:color w:val="000000"/>
                            <w:sz w:val="18"/>
                            <w:szCs w:val="18"/>
                          </w:rPr>
                          <w:t>Плотность при 20 град. Цельсия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b/>
                            <w:bCs/>
                            <w:color w:val="000000"/>
                            <w:sz w:val="18"/>
                            <w:szCs w:val="18"/>
                          </w:rPr>
                          <w:t>Температурная поправка на 1 град. Цельсия</w:t>
                        </w:r>
                      </w:p>
                    </w:tc>
                  </w:tr>
                  <w:tr w:rsidR="00B159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0,6900 - 0,6999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 xml:space="preserve">0,00091 </w:t>
                        </w:r>
                      </w:p>
                    </w:tc>
                  </w:tr>
                  <w:tr w:rsidR="00B159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0,7000 - 0,7099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 xml:space="preserve">0,000897 </w:t>
                        </w:r>
                      </w:p>
                    </w:tc>
                  </w:tr>
                  <w:tr w:rsidR="00B159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0,7100 - 0,7199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 xml:space="preserve">0,000884 </w:t>
                        </w:r>
                      </w:p>
                    </w:tc>
                  </w:tr>
                  <w:tr w:rsidR="00B159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0,7200 - 0,7299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 xml:space="preserve">0,00087 </w:t>
                        </w:r>
                      </w:p>
                    </w:tc>
                  </w:tr>
                  <w:tr w:rsidR="00B159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0,7300 - 0,7399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 xml:space="preserve">0,000857 </w:t>
                        </w:r>
                      </w:p>
                    </w:tc>
                  </w:tr>
                  <w:tr w:rsidR="00B159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0,7400 - 0,7499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 xml:space="preserve">0,000844 </w:t>
                        </w:r>
                      </w:p>
                    </w:tc>
                  </w:tr>
                  <w:tr w:rsidR="00B159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lastRenderedPageBreak/>
                          <w:t>0,7500 - 0,7599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 xml:space="preserve">0,000831 </w:t>
                        </w:r>
                      </w:p>
                    </w:tc>
                  </w:tr>
                  <w:tr w:rsidR="00B159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0,7600 - 0,7699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 xml:space="preserve">0,000818 </w:t>
                        </w:r>
                      </w:p>
                    </w:tc>
                  </w:tr>
                  <w:tr w:rsidR="00B159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0,7700 - 0,7799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 xml:space="preserve">0,000805 </w:t>
                        </w:r>
                      </w:p>
                    </w:tc>
                  </w:tr>
                  <w:tr w:rsidR="00B159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0,7800 - 0,7899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 xml:space="preserve">0,000792 </w:t>
                        </w:r>
                      </w:p>
                    </w:tc>
                  </w:tr>
                  <w:tr w:rsidR="00B159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0,7900 - 0,7999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 xml:space="preserve">0,000778 </w:t>
                        </w:r>
                      </w:p>
                    </w:tc>
                  </w:tr>
                  <w:tr w:rsidR="00B159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0,8000 - 0,8099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 xml:space="preserve">0,000765 </w:t>
                        </w:r>
                      </w:p>
                    </w:tc>
                  </w:tr>
                  <w:tr w:rsidR="00B159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0,8100 - 0,8199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 xml:space="preserve">0,000752 </w:t>
                        </w:r>
                      </w:p>
                    </w:tc>
                  </w:tr>
                  <w:tr w:rsidR="00B159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0,8200 - 0,8299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 xml:space="preserve">0,000738 </w:t>
                        </w:r>
                      </w:p>
                    </w:tc>
                  </w:tr>
                  <w:tr w:rsidR="00B159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0,8300 - 0,8399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 xml:space="preserve">0,000725 </w:t>
                        </w:r>
                      </w:p>
                    </w:tc>
                  </w:tr>
                  <w:tr w:rsidR="00B159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0,8400 - 0,8499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 xml:space="preserve">0,000712 </w:t>
                        </w:r>
                      </w:p>
                    </w:tc>
                  </w:tr>
                  <w:tr w:rsidR="00B159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0,8500 - 0,8599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 xml:space="preserve">0,000699 </w:t>
                        </w:r>
                      </w:p>
                    </w:tc>
                  </w:tr>
                  <w:tr w:rsidR="00B159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0,8600 - 0,8699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 xml:space="preserve">0,000686 </w:t>
                        </w:r>
                      </w:p>
                    </w:tc>
                  </w:tr>
                  <w:tr w:rsidR="00B159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0,8700 - 0,8799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 xml:space="preserve">0,000673 </w:t>
                        </w:r>
                      </w:p>
                    </w:tc>
                  </w:tr>
                  <w:tr w:rsidR="00B159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0,8800 - 0,8899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 xml:space="preserve">0,00066 </w:t>
                        </w:r>
                      </w:p>
                    </w:tc>
                  </w:tr>
                  <w:tr w:rsidR="00B159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0,8900 - 0,8999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 xml:space="preserve">0,000647 </w:t>
                        </w:r>
                      </w:p>
                    </w:tc>
                  </w:tr>
                  <w:tr w:rsidR="00B159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0,9000 - 0,9099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 xml:space="preserve">0,000633 </w:t>
                        </w:r>
                      </w:p>
                    </w:tc>
                  </w:tr>
                  <w:tr w:rsidR="00B159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0,9100 - 0,9199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 xml:space="preserve">0,00062 </w:t>
                        </w:r>
                      </w:p>
                    </w:tc>
                  </w:tr>
                  <w:tr w:rsidR="00B159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0,9200 - 0,9299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 xml:space="preserve">0,000607 </w:t>
                        </w:r>
                      </w:p>
                    </w:tc>
                  </w:tr>
                  <w:tr w:rsidR="00B159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0,9300 - 0,9399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 xml:space="preserve">0,000594 </w:t>
                        </w:r>
                      </w:p>
                    </w:tc>
                  </w:tr>
                  <w:tr w:rsidR="00B159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0,9400 - 0,9499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 xml:space="preserve">0,000581 </w:t>
                        </w:r>
                      </w:p>
                    </w:tc>
                  </w:tr>
                  <w:tr w:rsidR="00B159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0,9500 - 0,9599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 xml:space="preserve">0,000567 </w:t>
                        </w:r>
                      </w:p>
                    </w:tc>
                  </w:tr>
                  <w:tr w:rsidR="00B159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0,9600 - 0,9699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 xml:space="preserve">0,000554 </w:t>
                        </w:r>
                      </w:p>
                    </w:tc>
                  </w:tr>
                  <w:tr w:rsidR="00B159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0,9700 - 0,9799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 xml:space="preserve">0,000541 </w:t>
                        </w:r>
                      </w:p>
                    </w:tc>
                  </w:tr>
                  <w:tr w:rsidR="00B159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0,9800 - 0,9899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 xml:space="preserve">0,000528 </w:t>
                        </w:r>
                      </w:p>
                    </w:tc>
                  </w:tr>
                  <w:tr w:rsidR="00B159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0,9900 - 0,1000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t xml:space="preserve">0,000515 </w:t>
                        </w:r>
                      </w:p>
                    </w:tc>
                  </w:tr>
                </w:tbl>
                <w:p w:rsidR="00B15959" w:rsidRDefault="00B15959">
                  <w:pPr>
                    <w:rPr>
                      <w:rFonts w:ascii="Arial" w:hAnsi="Arial" w:cs="Arial"/>
                      <w:color w:val="000000"/>
                      <w:sz w:val="18"/>
                      <w:szCs w:val="18"/>
                    </w:rPr>
                  </w:pPr>
                  <w:r>
                    <w:rPr>
                      <w:rFonts w:ascii="Arial" w:hAnsi="Arial" w:cs="Arial"/>
                      <w:color w:val="000000"/>
                      <w:sz w:val="18"/>
                      <w:szCs w:val="18"/>
                    </w:rPr>
                    <w:br/>
                  </w:r>
                  <w:r>
                    <w:rPr>
                      <w:rFonts w:ascii="Arial" w:hAnsi="Arial" w:cs="Arial"/>
                      <w:color w:val="000000"/>
                      <w:sz w:val="18"/>
                      <w:szCs w:val="18"/>
                    </w:rPr>
                    <w:br/>
                    <w:t>          </w:t>
                  </w:r>
                  <w:proofErr w:type="gramStart"/>
                  <w:r>
                    <w:rPr>
                      <w:rFonts w:ascii="Arial" w:hAnsi="Arial" w:cs="Arial"/>
                      <w:color w:val="000000"/>
                      <w:sz w:val="18"/>
                      <w:szCs w:val="18"/>
                    </w:rPr>
                    <w:t xml:space="preserve">а) найти по паспорту плотность нефтепродукта при +20 град. Цельсия; </w:t>
                  </w:r>
                  <w:r>
                    <w:rPr>
                      <w:rFonts w:ascii="Arial" w:hAnsi="Arial" w:cs="Arial"/>
                      <w:color w:val="000000"/>
                      <w:sz w:val="18"/>
                      <w:szCs w:val="18"/>
                    </w:rPr>
                    <w:br/>
                    <w:t xml:space="preserve">          б) измерить среднюю температуру груза в цистерне; </w:t>
                  </w:r>
                  <w:r>
                    <w:rPr>
                      <w:rFonts w:ascii="Arial" w:hAnsi="Arial" w:cs="Arial"/>
                      <w:color w:val="000000"/>
                      <w:sz w:val="18"/>
                      <w:szCs w:val="18"/>
                    </w:rPr>
                    <w:br/>
                    <w:t xml:space="preserve">          в) определить разность между +20 град. Цельсия и средней температурой груза; </w:t>
                  </w:r>
                  <w:r>
                    <w:rPr>
                      <w:rFonts w:ascii="Arial" w:hAnsi="Arial" w:cs="Arial"/>
                      <w:color w:val="000000"/>
                      <w:sz w:val="18"/>
                      <w:szCs w:val="18"/>
                    </w:rPr>
                    <w:br/>
                    <w:t xml:space="preserve">          г) по графе температурной поправки найти поправку на 1 град. Цельсия, соответствующую плотности данного продукта при +20 град. Цельсия; </w:t>
                  </w:r>
                  <w:r>
                    <w:rPr>
                      <w:rFonts w:ascii="Arial" w:hAnsi="Arial" w:cs="Arial"/>
                      <w:color w:val="000000"/>
                      <w:sz w:val="18"/>
                      <w:szCs w:val="18"/>
                    </w:rPr>
                    <w:br/>
                    <w:t>          д) умножить температурную поправку плотности разность температур;</w:t>
                  </w:r>
                  <w:proofErr w:type="gramEnd"/>
                  <w:r>
                    <w:rPr>
                      <w:rFonts w:ascii="Arial" w:hAnsi="Arial" w:cs="Arial"/>
                      <w:color w:val="000000"/>
                      <w:sz w:val="18"/>
                      <w:szCs w:val="18"/>
                    </w:rPr>
                    <w:t xml:space="preserve"> </w:t>
                  </w:r>
                  <w:r>
                    <w:rPr>
                      <w:rFonts w:ascii="Arial" w:hAnsi="Arial" w:cs="Arial"/>
                      <w:color w:val="000000"/>
                      <w:sz w:val="18"/>
                      <w:szCs w:val="18"/>
                    </w:rPr>
                    <w:br/>
                    <w:t>          е) полученное в п. &lt;д&gt; произведение вычесть из значения плотности при +20</w:t>
                  </w:r>
                  <w:proofErr w:type="gramStart"/>
                  <w:r>
                    <w:rPr>
                      <w:rFonts w:ascii="Arial" w:hAnsi="Arial" w:cs="Arial"/>
                      <w:color w:val="000000"/>
                      <w:sz w:val="18"/>
                      <w:szCs w:val="18"/>
                    </w:rPr>
                    <w:t>°С</w:t>
                  </w:r>
                  <w:proofErr w:type="gramEnd"/>
                  <w:r>
                    <w:rPr>
                      <w:rFonts w:ascii="Arial" w:hAnsi="Arial" w:cs="Arial"/>
                      <w:color w:val="000000"/>
                      <w:sz w:val="18"/>
                      <w:szCs w:val="18"/>
                    </w:rPr>
                    <w:t xml:space="preserve">, если средняя температура нефтепродукта в цистерне выше +20 град. Цельсия, или прибавить произведение, если температура продукта ниже +20 град. Цельсия. </w:t>
                  </w:r>
                  <w:r>
                    <w:rPr>
                      <w:rFonts w:ascii="Arial" w:hAnsi="Arial" w:cs="Arial"/>
                      <w:color w:val="000000"/>
                      <w:sz w:val="18"/>
                      <w:szCs w:val="18"/>
                    </w:rPr>
                    <w:br/>
                    <w:t>          </w:t>
                  </w:r>
                  <w:r>
                    <w:rPr>
                      <w:rFonts w:ascii="Arial" w:hAnsi="Arial" w:cs="Arial"/>
                      <w:i/>
                      <w:iCs/>
                      <w:color w:val="000000"/>
                      <w:sz w:val="18"/>
                      <w:szCs w:val="18"/>
                    </w:rPr>
                    <w:t>Примеры.</w:t>
                  </w:r>
                  <w:r>
                    <w:rPr>
                      <w:rFonts w:ascii="Arial" w:hAnsi="Arial" w:cs="Arial"/>
                      <w:color w:val="000000"/>
                      <w:sz w:val="18"/>
                      <w:szCs w:val="18"/>
                    </w:rPr>
                    <w:t xml:space="preserve"> </w:t>
                  </w:r>
                  <w:r>
                    <w:rPr>
                      <w:rFonts w:ascii="Arial" w:hAnsi="Arial" w:cs="Arial"/>
                      <w:color w:val="000000"/>
                      <w:sz w:val="18"/>
                      <w:szCs w:val="18"/>
                    </w:rPr>
                    <w:br/>
                  </w:r>
                  <w:r>
                    <w:rPr>
                      <w:rFonts w:ascii="Arial" w:hAnsi="Arial" w:cs="Arial"/>
                      <w:color w:val="000000"/>
                      <w:sz w:val="18"/>
                      <w:szCs w:val="18"/>
                    </w:rPr>
                    <w:lastRenderedPageBreak/>
                    <w:t xml:space="preserve">          1. Плотность нефтепродукта пои +20° по данным паспорта, 0,8240. Температура нефтепродукта в цистерне +23 град. Цельсия. Определить по таблице плотность нефтепродукта при этой температуре. </w:t>
                  </w:r>
                  <w:r>
                    <w:rPr>
                      <w:rFonts w:ascii="Arial" w:hAnsi="Arial" w:cs="Arial"/>
                      <w:color w:val="000000"/>
                      <w:sz w:val="18"/>
                      <w:szCs w:val="18"/>
                    </w:rPr>
                    <w:br/>
                    <w:t xml:space="preserve">          Находим: </w:t>
                  </w:r>
                  <w:r>
                    <w:rPr>
                      <w:rFonts w:ascii="Arial" w:hAnsi="Arial" w:cs="Arial"/>
                      <w:color w:val="000000"/>
                      <w:sz w:val="18"/>
                      <w:szCs w:val="18"/>
                    </w:rPr>
                    <w:br/>
                    <w:t xml:space="preserve">          а) разность температур 23 град. Цельсия - 20 град. Цельсия = 3 град. Цельсия; </w:t>
                  </w:r>
                  <w:r>
                    <w:rPr>
                      <w:rFonts w:ascii="Arial" w:hAnsi="Arial" w:cs="Arial"/>
                      <w:color w:val="000000"/>
                      <w:sz w:val="18"/>
                      <w:szCs w:val="18"/>
                    </w:rPr>
                    <w:br/>
                    <w:t xml:space="preserve">          б) температурную поправку на 1 град. Цельсия по таблице для плотности 0,8240, составляющую 0,000738; </w:t>
                  </w:r>
                  <w:r>
                    <w:rPr>
                      <w:rFonts w:ascii="Arial" w:hAnsi="Arial" w:cs="Arial"/>
                      <w:color w:val="000000"/>
                      <w:sz w:val="18"/>
                      <w:szCs w:val="18"/>
                    </w:rPr>
                    <w:br/>
                    <w:t xml:space="preserve">          в) температурную поправку на 3 град. Цельсия: </w:t>
                  </w:r>
                  <w:r>
                    <w:rPr>
                      <w:rFonts w:ascii="Arial" w:hAnsi="Arial" w:cs="Arial"/>
                      <w:color w:val="000000"/>
                      <w:sz w:val="18"/>
                      <w:szCs w:val="18"/>
                    </w:rPr>
                    <w:br/>
                    <w:t xml:space="preserve">          0,000738 х 3 = 0,002214, или округленно 0,0022 </w:t>
                  </w:r>
                  <w:r>
                    <w:rPr>
                      <w:rFonts w:ascii="Arial" w:hAnsi="Arial" w:cs="Arial"/>
                      <w:color w:val="000000"/>
                      <w:sz w:val="18"/>
                      <w:szCs w:val="18"/>
                    </w:rPr>
                    <w:br/>
                    <w:t xml:space="preserve">          г) искомую плотность нефтепродукта при температуре +23 град. Цельсия (поправку нужно вычесть, так как температура груза в цистерне выше +20 град. Цельсия), равную 0,8240 - 00022 = 0,8218, или округленно 0,8220. </w:t>
                  </w:r>
                  <w:r>
                    <w:rPr>
                      <w:rFonts w:ascii="Arial" w:hAnsi="Arial" w:cs="Arial"/>
                      <w:color w:val="000000"/>
                      <w:sz w:val="18"/>
                      <w:szCs w:val="18"/>
                    </w:rPr>
                    <w:br/>
                    <w:t xml:space="preserve">          2. Плотность нефтепродукта при +20 град. Цельсия, по данным паспорта. Температура груза в цистерне - 12 град. Цельсия. Определить плотность нефтепродукта при этой температуре. </w:t>
                  </w:r>
                  <w:r>
                    <w:rPr>
                      <w:rFonts w:ascii="Arial" w:hAnsi="Arial" w:cs="Arial"/>
                      <w:color w:val="000000"/>
                      <w:sz w:val="18"/>
                      <w:szCs w:val="18"/>
                    </w:rPr>
                    <w:br/>
                    <w:t xml:space="preserve">          Находим: </w:t>
                  </w:r>
                  <w:r>
                    <w:rPr>
                      <w:rFonts w:ascii="Arial" w:hAnsi="Arial" w:cs="Arial"/>
                      <w:color w:val="000000"/>
                      <w:sz w:val="18"/>
                      <w:szCs w:val="18"/>
                    </w:rPr>
                    <w:br/>
                    <w:t xml:space="preserve">          а) разность температур +20 град. Цельсия - (-12 град. Цельсия) = 32 град. Цельсия; </w:t>
                  </w:r>
                  <w:r>
                    <w:rPr>
                      <w:rFonts w:ascii="Arial" w:hAnsi="Arial" w:cs="Arial"/>
                      <w:color w:val="000000"/>
                      <w:sz w:val="18"/>
                      <w:szCs w:val="18"/>
                    </w:rPr>
                    <w:br/>
                    <w:t xml:space="preserve">          б) температурную поправку на 1 град. Цельсия по таблице для плотности 0,7520, составляющую 0,000831; </w:t>
                  </w:r>
                  <w:r>
                    <w:rPr>
                      <w:rFonts w:ascii="Arial" w:hAnsi="Arial" w:cs="Arial"/>
                      <w:color w:val="000000"/>
                      <w:sz w:val="18"/>
                      <w:szCs w:val="18"/>
                    </w:rPr>
                    <w:br/>
                    <w:t xml:space="preserve">          в) температурную поправку на 32 град. Цельсия, равную 0,000831 х 32 = 0,026592, или округленно 0,0266; </w:t>
                  </w:r>
                  <w:r>
                    <w:rPr>
                      <w:rFonts w:ascii="Arial" w:hAnsi="Arial" w:cs="Arial"/>
                      <w:color w:val="000000"/>
                      <w:sz w:val="18"/>
                      <w:szCs w:val="18"/>
                    </w:rPr>
                    <w:br/>
                    <w:t xml:space="preserve">          г) искомую плотность нефтепродукта при температуре - 12 град. Цельсия (поправку нужно прибавить, т.к. температура груза в цистерне ниже +20 град. Цельсия), равную 0,7520 + 0,0266 = 0,7786, или округленно 0,7785. </w:t>
                  </w:r>
                </w:p>
              </w:tc>
            </w:tr>
            <w:tr w:rsidR="00B15959">
              <w:trPr>
                <w:tblCellSpacing w:w="0" w:type="dxa"/>
                <w:jc w:val="center"/>
              </w:trPr>
              <w:tc>
                <w:tcPr>
                  <w:tcW w:w="0" w:type="auto"/>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lastRenderedPageBreak/>
                    <w:br/>
                    <w:t>          </w:t>
                  </w:r>
                  <w:bookmarkStart w:id="4" w:name="m4"/>
                  <w:bookmarkEnd w:id="4"/>
                  <w:r>
                    <w:rPr>
                      <w:rFonts w:ascii="Arial" w:hAnsi="Arial" w:cs="Arial"/>
                      <w:b/>
                      <w:bCs/>
                      <w:color w:val="000000"/>
                      <w:sz w:val="18"/>
                      <w:szCs w:val="18"/>
                    </w:rPr>
                    <w:t>4. Способ определения веса жидкости в цистернах по замеру</w:t>
                  </w:r>
                  <w:proofErr w:type="gramStart"/>
                  <w:r>
                    <w:rPr>
                      <w:rFonts w:ascii="Arial" w:hAnsi="Arial" w:cs="Arial"/>
                      <w:color w:val="000000"/>
                      <w:sz w:val="18"/>
                      <w:szCs w:val="18"/>
                    </w:rPr>
                    <w:t xml:space="preserve"> </w:t>
                  </w:r>
                  <w:r>
                    <w:rPr>
                      <w:rFonts w:ascii="Arial" w:hAnsi="Arial" w:cs="Arial"/>
                      <w:color w:val="000000"/>
                      <w:sz w:val="18"/>
                      <w:szCs w:val="18"/>
                    </w:rPr>
                    <w:br/>
                    <w:t>          Д</w:t>
                  </w:r>
                  <w:proofErr w:type="gramEnd"/>
                  <w:r>
                    <w:rPr>
                      <w:rFonts w:ascii="Arial" w:hAnsi="Arial" w:cs="Arial"/>
                      <w:color w:val="000000"/>
                      <w:sz w:val="18"/>
                      <w:szCs w:val="18"/>
                    </w:rPr>
                    <w:t xml:space="preserve">ля определения веса жидкости в цистернах по замеру необходимо: </w:t>
                  </w:r>
                  <w:r>
                    <w:rPr>
                      <w:rFonts w:ascii="Arial" w:hAnsi="Arial" w:cs="Arial"/>
                      <w:color w:val="000000"/>
                      <w:sz w:val="18"/>
                      <w:szCs w:val="18"/>
                    </w:rPr>
                    <w:br/>
                    <w:t xml:space="preserve">          а) метрштоком замерить в сантиметрах высоту налива, как указано в п. 2 . В пунктах налива при наличии пены на поверхности жидкости замер должен производиться после отстоя или при помощи пеноизолятора; </w:t>
                  </w:r>
                  <w:r>
                    <w:rPr>
                      <w:rFonts w:ascii="Arial" w:hAnsi="Arial" w:cs="Arial"/>
                      <w:color w:val="000000"/>
                      <w:sz w:val="18"/>
                      <w:szCs w:val="18"/>
                    </w:rPr>
                    <w:br/>
                    <w:t xml:space="preserve">          б) взять среднюю пробу продукта из цистерны для определения температуры и плотности продукта; </w:t>
                  </w:r>
                  <w:r>
                    <w:rPr>
                      <w:rFonts w:ascii="Arial" w:hAnsi="Arial" w:cs="Arial"/>
                      <w:color w:val="000000"/>
                      <w:sz w:val="18"/>
                      <w:szCs w:val="18"/>
                    </w:rPr>
                    <w:br/>
                    <w:t xml:space="preserve">          в) немедленно </w:t>
                  </w:r>
                  <w:proofErr w:type="gramStart"/>
                  <w:r>
                    <w:rPr>
                      <w:rFonts w:ascii="Arial" w:hAnsi="Arial" w:cs="Arial"/>
                      <w:color w:val="000000"/>
                      <w:sz w:val="18"/>
                      <w:szCs w:val="18"/>
                    </w:rPr>
                    <w:t>по</w:t>
                  </w:r>
                  <w:proofErr w:type="gramEnd"/>
                  <w:r>
                    <w:rPr>
                      <w:rFonts w:ascii="Arial" w:hAnsi="Arial" w:cs="Arial"/>
                      <w:color w:val="000000"/>
                      <w:sz w:val="18"/>
                      <w:szCs w:val="18"/>
                    </w:rPr>
                    <w:t xml:space="preserve"> </w:t>
                  </w:r>
                  <w:proofErr w:type="gramStart"/>
                  <w:r>
                    <w:rPr>
                      <w:rFonts w:ascii="Arial" w:hAnsi="Arial" w:cs="Arial"/>
                      <w:color w:val="000000"/>
                      <w:sz w:val="18"/>
                      <w:szCs w:val="18"/>
                    </w:rPr>
                    <w:t>извлечении</w:t>
                  </w:r>
                  <w:proofErr w:type="gramEnd"/>
                  <w:r>
                    <w:rPr>
                      <w:rFonts w:ascii="Arial" w:hAnsi="Arial" w:cs="Arial"/>
                      <w:color w:val="000000"/>
                      <w:sz w:val="18"/>
                      <w:szCs w:val="18"/>
                    </w:rPr>
                    <w:t xml:space="preserve"> пробы замерить температуру и определить плотность продукта денсиметром (для нефтепродуктов можно также по таблице средних температурных поправок); </w:t>
                  </w:r>
                  <w:r>
                    <w:rPr>
                      <w:rFonts w:ascii="Arial" w:hAnsi="Arial" w:cs="Arial"/>
                      <w:color w:val="000000"/>
                      <w:sz w:val="18"/>
                      <w:szCs w:val="18"/>
                    </w:rPr>
                    <w:br/>
                    <w:t xml:space="preserve">          г) установить тип цистерны по калибровочным знакам на ее котле; </w:t>
                  </w:r>
                  <w:r>
                    <w:rPr>
                      <w:rFonts w:ascii="Arial" w:hAnsi="Arial" w:cs="Arial"/>
                      <w:color w:val="000000"/>
                      <w:sz w:val="18"/>
                      <w:szCs w:val="18"/>
                    </w:rPr>
                    <w:br/>
                    <w:t xml:space="preserve">          д) по замеренной высоте налива в сантиметрах определить по таблице калибровки для данного типа цистерны объем продукта в ней в кубических дециметрах (литрах); </w:t>
                  </w:r>
                  <w:r>
                    <w:rPr>
                      <w:rFonts w:ascii="Arial" w:hAnsi="Arial" w:cs="Arial"/>
                      <w:color w:val="000000"/>
                      <w:sz w:val="18"/>
                      <w:szCs w:val="18"/>
                    </w:rPr>
                    <w:br/>
                    <w:t xml:space="preserve">          е) определить вес продукта в цистерне, умножив установленный по таблице объем продукта на его плотность. </w:t>
                  </w:r>
                  <w:r>
                    <w:rPr>
                      <w:rFonts w:ascii="Arial" w:hAnsi="Arial" w:cs="Arial"/>
                      <w:color w:val="000000"/>
                      <w:sz w:val="18"/>
                      <w:szCs w:val="18"/>
                    </w:rPr>
                    <w:br/>
                  </w:r>
                  <w:r>
                    <w:rPr>
                      <w:rFonts w:ascii="Arial" w:hAnsi="Arial" w:cs="Arial"/>
                      <w:color w:val="000000"/>
                      <w:sz w:val="18"/>
                      <w:szCs w:val="18"/>
                    </w:rPr>
                    <w:br/>
                    <w:t>          </w:t>
                  </w:r>
                  <w:bookmarkStart w:id="5" w:name="m5"/>
                  <w:bookmarkEnd w:id="5"/>
                  <w:r>
                    <w:rPr>
                      <w:rFonts w:ascii="Arial" w:hAnsi="Arial" w:cs="Arial"/>
                      <w:b/>
                      <w:bCs/>
                      <w:color w:val="000000"/>
                      <w:sz w:val="18"/>
                      <w:szCs w:val="18"/>
                    </w:rPr>
                    <w:t>5. Постановка калибровочных знаков и клейм на цистернах</w:t>
                  </w:r>
                  <w:proofErr w:type="gramStart"/>
                  <w:r>
                    <w:rPr>
                      <w:rFonts w:ascii="Arial" w:hAnsi="Arial" w:cs="Arial"/>
                      <w:color w:val="000000"/>
                      <w:sz w:val="18"/>
                      <w:szCs w:val="18"/>
                    </w:rPr>
                    <w:t xml:space="preserve"> </w:t>
                  </w:r>
                  <w:r>
                    <w:rPr>
                      <w:rFonts w:ascii="Arial" w:hAnsi="Arial" w:cs="Arial"/>
                      <w:color w:val="000000"/>
                      <w:sz w:val="18"/>
                      <w:szCs w:val="18"/>
                    </w:rPr>
                    <w:br/>
                    <w:t>          Н</w:t>
                  </w:r>
                  <w:proofErr w:type="gramEnd"/>
                  <w:r>
                    <w:rPr>
                      <w:rFonts w:ascii="Arial" w:hAnsi="Arial" w:cs="Arial"/>
                      <w:color w:val="000000"/>
                      <w:sz w:val="18"/>
                      <w:szCs w:val="18"/>
                    </w:rPr>
                    <w:t xml:space="preserve">а цилиндрической части каждой прокалиброванной цистерны с обеих сторон на 100 мм ниже номера цистерны (рис. 5) наносят калибровочные знаки, означающие калибровочный тип цистерны. </w:t>
                  </w:r>
                  <w:r>
                    <w:rPr>
                      <w:rFonts w:ascii="Arial" w:hAnsi="Arial" w:cs="Arial"/>
                      <w:color w:val="000000"/>
                      <w:sz w:val="18"/>
                      <w:szCs w:val="18"/>
                    </w:rPr>
                    <w:br/>
                    <w:t xml:space="preserve">          Смещение калибровочных знаков с установленного места категорически запрещается. </w:t>
                  </w:r>
                </w:p>
              </w:tc>
            </w:tr>
            <w:tr w:rsidR="00B15959">
              <w:trPr>
                <w:tblCellSpacing w:w="0" w:type="dxa"/>
                <w:jc w:val="center"/>
              </w:trPr>
              <w:tc>
                <w:tcPr>
                  <w:tcW w:w="0" w:type="auto"/>
                  <w:shd w:val="clear" w:color="auto" w:fill="auto"/>
                  <w:vAlign w:val="center"/>
                </w:tcPr>
                <w:p w:rsidR="00B15959" w:rsidRDefault="00B15959">
                  <w:pPr>
                    <w:jc w:val="center"/>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INCLUDEPICTURE "http://www.himtrade.ru/info/image/ris5.jpg" \* MERGEFORMATINET </w:instrText>
                  </w:r>
                  <w:r>
                    <w:rPr>
                      <w:rFonts w:ascii="Arial" w:hAnsi="Arial" w:cs="Arial"/>
                      <w:color w:val="000000"/>
                      <w:sz w:val="18"/>
                      <w:szCs w:val="18"/>
                    </w:rPr>
                    <w:fldChar w:fldCharType="separate"/>
                  </w:r>
                  <w:r>
                    <w:rPr>
                      <w:rFonts w:ascii="Arial" w:hAnsi="Arial" w:cs="Arial"/>
                      <w:color w:val="000000"/>
                      <w:sz w:val="18"/>
                      <w:szCs w:val="18"/>
                    </w:rPr>
                    <w:pict>
                      <v:shape id="_x0000_i1029" type="#_x0000_t75" alt="" style="width:285pt;height:232.5pt">
                        <v:imagedata r:id="rId25" r:href="rId26"/>
                      </v:shape>
                    </w:pict>
                  </w:r>
                  <w:r>
                    <w:rPr>
                      <w:rFonts w:ascii="Arial" w:hAnsi="Arial" w:cs="Arial"/>
                      <w:color w:val="000000"/>
                      <w:sz w:val="18"/>
                      <w:szCs w:val="18"/>
                    </w:rPr>
                    <w:fldChar w:fldCharType="end"/>
                  </w: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рис.5</w:t>
                  </w:r>
                  <w:r>
                    <w:rPr>
                      <w:rFonts w:ascii="Arial" w:hAnsi="Arial" w:cs="Arial"/>
                      <w:color w:val="000000"/>
                      <w:sz w:val="18"/>
                      <w:szCs w:val="18"/>
                    </w:rPr>
                    <w:t xml:space="preserve"> </w:t>
                  </w:r>
                </w:p>
              </w:tc>
            </w:tr>
            <w:tr w:rsidR="00B15959">
              <w:trPr>
                <w:tblCellSpacing w:w="0" w:type="dxa"/>
                <w:jc w:val="center"/>
              </w:trPr>
              <w:tc>
                <w:tcPr>
                  <w:tcW w:w="0" w:type="auto"/>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br/>
                    <w:t xml:space="preserve">          Калибровочные знаки должны быть установленного образца и размера (рис. 6). </w:t>
                  </w:r>
                </w:p>
              </w:tc>
            </w:tr>
            <w:tr w:rsidR="00B15959">
              <w:trPr>
                <w:tblCellSpacing w:w="0" w:type="dxa"/>
                <w:jc w:val="center"/>
              </w:trPr>
              <w:tc>
                <w:tcPr>
                  <w:tcW w:w="0" w:type="auto"/>
                  <w:shd w:val="clear" w:color="auto" w:fill="auto"/>
                  <w:vAlign w:val="center"/>
                </w:tcPr>
                <w:p w:rsidR="00B15959" w:rsidRDefault="00B15959">
                  <w:pPr>
                    <w:jc w:val="center"/>
                    <w:rPr>
                      <w:rFonts w:ascii="Arial" w:hAnsi="Arial" w:cs="Arial"/>
                      <w:color w:val="000000"/>
                      <w:sz w:val="18"/>
                      <w:szCs w:val="18"/>
                    </w:rPr>
                  </w:pPr>
                  <w:r>
                    <w:rPr>
                      <w:rFonts w:ascii="Arial" w:hAnsi="Arial" w:cs="Arial"/>
                      <w:color w:val="000000"/>
                      <w:sz w:val="18"/>
                      <w:szCs w:val="18"/>
                    </w:rPr>
                    <w:br/>
                  </w:r>
                  <w:r>
                    <w:rPr>
                      <w:rFonts w:ascii="Arial" w:hAnsi="Arial" w:cs="Arial"/>
                      <w:color w:val="000000"/>
                      <w:sz w:val="18"/>
                      <w:szCs w:val="18"/>
                    </w:rPr>
                    <w:lastRenderedPageBreak/>
                    <w:fldChar w:fldCharType="begin"/>
                  </w:r>
                  <w:r>
                    <w:rPr>
                      <w:rFonts w:ascii="Arial" w:hAnsi="Arial" w:cs="Arial"/>
                      <w:color w:val="000000"/>
                      <w:sz w:val="18"/>
                      <w:szCs w:val="18"/>
                    </w:rPr>
                    <w:instrText xml:space="preserve"> INCLUDEPICTURE "http://www.himtrade.ru/info/image/ris6.jpg" \* MERGEFORMATINET </w:instrText>
                  </w:r>
                  <w:r>
                    <w:rPr>
                      <w:rFonts w:ascii="Arial" w:hAnsi="Arial" w:cs="Arial"/>
                      <w:color w:val="000000"/>
                      <w:sz w:val="18"/>
                      <w:szCs w:val="18"/>
                    </w:rPr>
                    <w:fldChar w:fldCharType="separate"/>
                  </w:r>
                  <w:r>
                    <w:rPr>
                      <w:rFonts w:ascii="Arial" w:hAnsi="Arial" w:cs="Arial"/>
                      <w:color w:val="000000"/>
                      <w:sz w:val="18"/>
                      <w:szCs w:val="18"/>
                    </w:rPr>
                    <w:pict>
                      <v:shape id="_x0000_i1030" type="#_x0000_t75" alt="" style="width:364.5pt;height:247.5pt">
                        <v:imagedata r:id="rId27" r:href="rId28"/>
                      </v:shape>
                    </w:pict>
                  </w:r>
                  <w:r>
                    <w:rPr>
                      <w:rFonts w:ascii="Arial" w:hAnsi="Arial" w:cs="Arial"/>
                      <w:color w:val="000000"/>
                      <w:sz w:val="18"/>
                      <w:szCs w:val="18"/>
                    </w:rPr>
                    <w:fldChar w:fldCharType="end"/>
                  </w: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рис.6</w:t>
                  </w:r>
                  <w:r>
                    <w:rPr>
                      <w:rFonts w:ascii="Arial" w:hAnsi="Arial" w:cs="Arial"/>
                      <w:color w:val="000000"/>
                      <w:sz w:val="18"/>
                      <w:szCs w:val="18"/>
                    </w:rPr>
                    <w:t xml:space="preserve"> </w:t>
                  </w:r>
                </w:p>
              </w:tc>
            </w:tr>
            <w:tr w:rsidR="00B15959">
              <w:trPr>
                <w:tblCellSpacing w:w="0" w:type="dxa"/>
                <w:jc w:val="center"/>
              </w:trPr>
              <w:tc>
                <w:tcPr>
                  <w:tcW w:w="0" w:type="auto"/>
                  <w:shd w:val="clear" w:color="auto" w:fill="auto"/>
                  <w:vAlign w:val="center"/>
                </w:tcPr>
                <w:p w:rsidR="00B15959" w:rsidRDefault="00B15959">
                  <w:pPr>
                    <w:rPr>
                      <w:rFonts w:ascii="Arial" w:hAnsi="Arial" w:cs="Arial"/>
                      <w:color w:val="000000"/>
                      <w:sz w:val="18"/>
                      <w:szCs w:val="18"/>
                    </w:rPr>
                  </w:pPr>
                  <w:r>
                    <w:rPr>
                      <w:rFonts w:ascii="Arial" w:hAnsi="Arial" w:cs="Arial"/>
                      <w:color w:val="000000"/>
                      <w:sz w:val="18"/>
                      <w:szCs w:val="18"/>
                    </w:rPr>
                    <w:lastRenderedPageBreak/>
                    <w:br/>
                    <w:t xml:space="preserve">          На цистерны, которые не могут быть отнесены ни к одному из калибровочных типов, вместо калибровочного знака с обеих сторон котла под номером цистерны наносят белилами горизонтальную черту длиной 200 мм и шириной 20 мм. </w:t>
                  </w:r>
                  <w:r>
                    <w:rPr>
                      <w:rFonts w:ascii="Arial" w:hAnsi="Arial" w:cs="Arial"/>
                      <w:color w:val="000000"/>
                      <w:sz w:val="18"/>
                      <w:szCs w:val="18"/>
                    </w:rPr>
                    <w:br/>
                    <w:t xml:space="preserve">          При калибровке цистерн цифровые знаки ставят металлические (штампованные) на сварке с последующей окраской их для лучшей видимости. </w:t>
                  </w:r>
                  <w:r>
                    <w:rPr>
                      <w:rFonts w:ascii="Arial" w:hAnsi="Arial" w:cs="Arial"/>
                      <w:color w:val="000000"/>
                      <w:sz w:val="18"/>
                      <w:szCs w:val="18"/>
                    </w:rPr>
                    <w:br/>
                    <w:t>          На цистерны, имеющие наружное изоляционное покрытие, знаки типа калибровки наносят краской, у спиртовых цистерн</w:t>
                  </w:r>
                  <w:proofErr w:type="gramStart"/>
                  <w:r>
                    <w:rPr>
                      <w:rFonts w:ascii="Arial" w:hAnsi="Arial" w:cs="Arial"/>
                      <w:color w:val="000000"/>
                      <w:sz w:val="18"/>
                      <w:szCs w:val="18"/>
                    </w:rPr>
                    <w:t xml:space="preserve"> -- </w:t>
                  </w:r>
                  <w:proofErr w:type="gramEnd"/>
                  <w:r>
                    <w:rPr>
                      <w:rFonts w:ascii="Arial" w:hAnsi="Arial" w:cs="Arial"/>
                      <w:color w:val="000000"/>
                      <w:sz w:val="18"/>
                      <w:szCs w:val="18"/>
                    </w:rPr>
                    <w:t xml:space="preserve">краской на стенках кузова. </w:t>
                  </w:r>
                  <w:r>
                    <w:rPr>
                      <w:rFonts w:ascii="Arial" w:hAnsi="Arial" w:cs="Arial"/>
                      <w:color w:val="000000"/>
                      <w:sz w:val="18"/>
                      <w:szCs w:val="18"/>
                    </w:rPr>
                    <w:br/>
                    <w:t xml:space="preserve">          Для </w:t>
                  </w:r>
                  <w:proofErr w:type="gramStart"/>
                  <w:r>
                    <w:rPr>
                      <w:rFonts w:ascii="Arial" w:hAnsi="Arial" w:cs="Arial"/>
                      <w:color w:val="000000"/>
                      <w:sz w:val="18"/>
                      <w:szCs w:val="18"/>
                    </w:rPr>
                    <w:t>контроля за</w:t>
                  </w:r>
                  <w:proofErr w:type="gramEnd"/>
                  <w:r>
                    <w:rPr>
                      <w:rFonts w:ascii="Arial" w:hAnsi="Arial" w:cs="Arial"/>
                      <w:color w:val="000000"/>
                      <w:sz w:val="18"/>
                      <w:szCs w:val="18"/>
                    </w:rPr>
                    <w:t xml:space="preserve"> правильностью постановки калибровочных знаков, а также для облегчения восстановления их в случае утери цифр с обеих сторон котла выбивают клеймо типа калибровки и буквенное клеймо, присвоенное пункту калибровки. </w:t>
                  </w:r>
                  <w:proofErr w:type="gramStart"/>
                  <w:r>
                    <w:rPr>
                      <w:rFonts w:ascii="Arial" w:hAnsi="Arial" w:cs="Arial"/>
                      <w:color w:val="000000"/>
                      <w:sz w:val="18"/>
                      <w:szCs w:val="18"/>
                    </w:rPr>
                    <w:t>Клеймо располагают ниже калибровочных знаков, над броневым листом (у цистерн сварной конструкции) или над опорным угольником котла (у цистерн клепаной конструкции) на расстоянии 200 мм от края цилиндрической части, 150 мм от броневого листа или опорного угольника котла (см. рис. 5) . Место постановки клейм обводят белилами по трафаретной рамке, имеющей наружные размеры 80x45 мм при ширине линии клейма 5 мм</w:t>
                  </w:r>
                  <w:proofErr w:type="gramEnd"/>
                  <w:r>
                    <w:rPr>
                      <w:rFonts w:ascii="Arial" w:hAnsi="Arial" w:cs="Arial"/>
                      <w:color w:val="000000"/>
                      <w:sz w:val="18"/>
                      <w:szCs w:val="18"/>
                    </w:rPr>
                    <w:t xml:space="preserve">. </w:t>
                  </w:r>
                  <w:r>
                    <w:rPr>
                      <w:rFonts w:ascii="Arial" w:hAnsi="Arial" w:cs="Arial"/>
                      <w:color w:val="000000"/>
                      <w:sz w:val="18"/>
                      <w:szCs w:val="18"/>
                    </w:rPr>
                    <w:br/>
                    <w:t xml:space="preserve">          На цистернах, окрашенных в светлые цвета, указанная рамка обводится черной краской.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        Таблицы калибровки железнодорожных цистерн:</w:t>
                  </w:r>
                  <w:r>
                    <w:rPr>
                      <w:rFonts w:ascii="Arial" w:hAnsi="Arial" w:cs="Arial"/>
                      <w:color w:val="000000"/>
                      <w:sz w:val="18"/>
                      <w:szCs w:val="18"/>
                    </w:rPr>
                    <w:t xml:space="preserve"> </w:t>
                  </w:r>
                </w:p>
              </w:tc>
            </w:tr>
            <w:tr w:rsidR="00B15959">
              <w:trPr>
                <w:tblCellSpacing w:w="0" w:type="dxa"/>
                <w:jc w:val="center"/>
              </w:trPr>
              <w:tc>
                <w:tcPr>
                  <w:tcW w:w="0" w:type="auto"/>
                  <w:shd w:val="clear" w:color="auto" w:fill="auto"/>
                  <w:vAlign w:val="center"/>
                </w:tcPr>
                <w:tbl>
                  <w:tblPr>
                    <w:tblW w:w="49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272"/>
                    <w:gridCol w:w="1451"/>
                    <w:gridCol w:w="1452"/>
                    <w:gridCol w:w="1273"/>
                    <w:gridCol w:w="1273"/>
                    <w:gridCol w:w="1273"/>
                    <w:gridCol w:w="1273"/>
                    <w:gridCol w:w="1273"/>
                  </w:tblGrid>
                  <w:tr w:rsidR="00B159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29" w:history="1">
                          <w:r w:rsidRPr="00B15959">
                            <w:rPr>
                              <w:rStyle w:val="a3"/>
                              <w:rFonts w:ascii="Arial" w:hAnsi="Arial" w:cs="Arial"/>
                              <w:color w:val="auto"/>
                              <w:sz w:val="18"/>
                              <w:szCs w:val="18"/>
                            </w:rPr>
                            <w:t>Тип 14</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30" w:history="1">
                          <w:r w:rsidRPr="00B15959">
                            <w:rPr>
                              <w:rStyle w:val="a3"/>
                              <w:rFonts w:ascii="Arial" w:hAnsi="Arial" w:cs="Arial"/>
                              <w:color w:val="auto"/>
                              <w:sz w:val="18"/>
                              <w:szCs w:val="18"/>
                            </w:rPr>
                            <w:t>Тип 25a</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31" w:history="1">
                          <w:r w:rsidRPr="00B15959">
                            <w:rPr>
                              <w:rStyle w:val="a3"/>
                              <w:rFonts w:ascii="Arial" w:hAnsi="Arial" w:cs="Arial"/>
                              <w:color w:val="auto"/>
                              <w:sz w:val="18"/>
                              <w:szCs w:val="18"/>
                            </w:rPr>
                            <w:t xml:space="preserve">Тип 30 </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32" w:history="1">
                          <w:r w:rsidRPr="00B15959">
                            <w:rPr>
                              <w:rStyle w:val="a3"/>
                              <w:rFonts w:ascii="Arial" w:hAnsi="Arial" w:cs="Arial"/>
                              <w:color w:val="auto"/>
                              <w:sz w:val="18"/>
                              <w:szCs w:val="18"/>
                            </w:rPr>
                            <w:t>Тип 56</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33" w:history="1">
                          <w:r w:rsidRPr="00B15959">
                            <w:rPr>
                              <w:rStyle w:val="a3"/>
                              <w:rFonts w:ascii="Arial" w:hAnsi="Arial" w:cs="Arial"/>
                              <w:color w:val="auto"/>
                              <w:sz w:val="18"/>
                              <w:szCs w:val="18"/>
                            </w:rPr>
                            <w:t>Тип 63</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34" w:history="1">
                          <w:r w:rsidRPr="00B15959">
                            <w:rPr>
                              <w:rStyle w:val="a3"/>
                              <w:rFonts w:ascii="Arial" w:hAnsi="Arial" w:cs="Arial"/>
                              <w:color w:val="auto"/>
                              <w:sz w:val="18"/>
                              <w:szCs w:val="18"/>
                            </w:rPr>
                            <w:t>Тип 70</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35" w:history="1">
                          <w:r w:rsidRPr="00B15959">
                            <w:rPr>
                              <w:rStyle w:val="a3"/>
                              <w:rFonts w:ascii="Arial" w:hAnsi="Arial" w:cs="Arial"/>
                              <w:color w:val="auto"/>
                              <w:sz w:val="18"/>
                              <w:szCs w:val="18"/>
                            </w:rPr>
                            <w:t>Тип 77</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36" w:history="1">
                          <w:r w:rsidRPr="00B15959">
                            <w:rPr>
                              <w:rStyle w:val="a3"/>
                              <w:rFonts w:ascii="Arial" w:hAnsi="Arial" w:cs="Arial"/>
                              <w:color w:val="auto"/>
                              <w:sz w:val="18"/>
                              <w:szCs w:val="18"/>
                            </w:rPr>
                            <w:t>Тип 84</w:t>
                          </w:r>
                        </w:hyperlink>
                      </w:p>
                    </w:tc>
                  </w:tr>
                  <w:tr w:rsidR="00B159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37" w:history="1">
                          <w:r w:rsidRPr="00B15959">
                            <w:rPr>
                              <w:rStyle w:val="a3"/>
                              <w:rFonts w:ascii="Arial" w:hAnsi="Arial" w:cs="Arial"/>
                              <w:color w:val="auto"/>
                              <w:sz w:val="18"/>
                              <w:szCs w:val="18"/>
                            </w:rPr>
                            <w:t>Тип 15</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38" w:history="1">
                          <w:r w:rsidRPr="00B15959">
                            <w:rPr>
                              <w:rStyle w:val="a3"/>
                              <w:rFonts w:ascii="Arial" w:hAnsi="Arial" w:cs="Arial"/>
                              <w:color w:val="auto"/>
                              <w:sz w:val="18"/>
                              <w:szCs w:val="18"/>
                            </w:rPr>
                            <w:t xml:space="preserve">Тип 26 </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39" w:history="1">
                          <w:r w:rsidRPr="00B15959">
                            <w:rPr>
                              <w:rStyle w:val="a3"/>
                              <w:rFonts w:ascii="Arial" w:hAnsi="Arial" w:cs="Arial"/>
                              <w:color w:val="auto"/>
                              <w:sz w:val="18"/>
                              <w:szCs w:val="18"/>
                            </w:rPr>
                            <w:t xml:space="preserve">Тип 31 </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40" w:history="1">
                          <w:r w:rsidRPr="00B15959">
                            <w:rPr>
                              <w:rStyle w:val="a3"/>
                              <w:rFonts w:ascii="Arial" w:hAnsi="Arial" w:cs="Arial"/>
                              <w:color w:val="auto"/>
                              <w:sz w:val="18"/>
                              <w:szCs w:val="18"/>
                            </w:rPr>
                            <w:t>Тип 57</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41" w:history="1">
                          <w:r w:rsidRPr="00B15959">
                            <w:rPr>
                              <w:rStyle w:val="a3"/>
                              <w:rFonts w:ascii="Arial" w:hAnsi="Arial" w:cs="Arial"/>
                              <w:color w:val="auto"/>
                              <w:sz w:val="18"/>
                              <w:szCs w:val="18"/>
                            </w:rPr>
                            <w:t>Тип 64</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42" w:history="1">
                          <w:r w:rsidRPr="00B15959">
                            <w:rPr>
                              <w:rStyle w:val="a3"/>
                              <w:rFonts w:ascii="Arial" w:hAnsi="Arial" w:cs="Arial"/>
                              <w:color w:val="auto"/>
                              <w:sz w:val="18"/>
                              <w:szCs w:val="18"/>
                            </w:rPr>
                            <w:t>Тип 71</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43" w:history="1">
                          <w:r w:rsidRPr="00B15959">
                            <w:rPr>
                              <w:rStyle w:val="a3"/>
                              <w:rFonts w:ascii="Arial" w:hAnsi="Arial" w:cs="Arial"/>
                              <w:color w:val="auto"/>
                              <w:sz w:val="18"/>
                              <w:szCs w:val="18"/>
                            </w:rPr>
                            <w:t>Тип 78</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44" w:history="1">
                          <w:r w:rsidRPr="00B15959">
                            <w:rPr>
                              <w:rStyle w:val="a3"/>
                              <w:rFonts w:ascii="Arial" w:hAnsi="Arial" w:cs="Arial"/>
                              <w:color w:val="auto"/>
                              <w:sz w:val="18"/>
                              <w:szCs w:val="18"/>
                            </w:rPr>
                            <w:t>Тип 85</w:t>
                          </w:r>
                        </w:hyperlink>
                      </w:p>
                    </w:tc>
                  </w:tr>
                  <w:tr w:rsidR="00B159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45" w:history="1">
                          <w:r w:rsidRPr="00B15959">
                            <w:rPr>
                              <w:rStyle w:val="a3"/>
                              <w:rFonts w:ascii="Arial" w:hAnsi="Arial" w:cs="Arial"/>
                              <w:color w:val="auto"/>
                              <w:sz w:val="18"/>
                              <w:szCs w:val="18"/>
                            </w:rPr>
                            <w:t>Тип 16</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46" w:history="1">
                          <w:r w:rsidRPr="00B15959">
                            <w:rPr>
                              <w:rStyle w:val="a3"/>
                              <w:rFonts w:ascii="Arial" w:hAnsi="Arial" w:cs="Arial"/>
                              <w:color w:val="auto"/>
                              <w:sz w:val="18"/>
                              <w:szCs w:val="18"/>
                            </w:rPr>
                            <w:t>Тип 26a</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47" w:history="1">
                          <w:r w:rsidRPr="00B15959">
                            <w:rPr>
                              <w:rStyle w:val="a3"/>
                              <w:rFonts w:ascii="Arial" w:hAnsi="Arial" w:cs="Arial"/>
                              <w:color w:val="auto"/>
                              <w:sz w:val="18"/>
                              <w:szCs w:val="18"/>
                            </w:rPr>
                            <w:t xml:space="preserve">Тип 35 </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48" w:history="1">
                          <w:r w:rsidRPr="00B15959">
                            <w:rPr>
                              <w:rStyle w:val="a3"/>
                              <w:rFonts w:ascii="Arial" w:hAnsi="Arial" w:cs="Arial"/>
                              <w:color w:val="auto"/>
                              <w:sz w:val="18"/>
                              <w:szCs w:val="18"/>
                            </w:rPr>
                            <w:t>Тип 58</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49" w:history="1">
                          <w:r w:rsidRPr="00B15959">
                            <w:rPr>
                              <w:rStyle w:val="a3"/>
                              <w:rFonts w:ascii="Arial" w:hAnsi="Arial" w:cs="Arial"/>
                              <w:color w:val="auto"/>
                              <w:sz w:val="18"/>
                              <w:szCs w:val="18"/>
                            </w:rPr>
                            <w:t>Тип 65</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50" w:history="1">
                          <w:r w:rsidRPr="00B15959">
                            <w:rPr>
                              <w:rStyle w:val="a3"/>
                              <w:rFonts w:ascii="Arial" w:hAnsi="Arial" w:cs="Arial"/>
                              <w:color w:val="auto"/>
                              <w:sz w:val="18"/>
                              <w:szCs w:val="18"/>
                            </w:rPr>
                            <w:t>Тип 72</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51" w:history="1">
                          <w:r w:rsidRPr="00B15959">
                            <w:rPr>
                              <w:rStyle w:val="a3"/>
                              <w:rFonts w:ascii="Arial" w:hAnsi="Arial" w:cs="Arial"/>
                              <w:color w:val="auto"/>
                              <w:sz w:val="18"/>
                              <w:szCs w:val="18"/>
                            </w:rPr>
                            <w:t>Тип 79</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52" w:history="1">
                          <w:r w:rsidRPr="00B15959">
                            <w:rPr>
                              <w:rStyle w:val="a3"/>
                              <w:rFonts w:ascii="Arial" w:hAnsi="Arial" w:cs="Arial"/>
                              <w:color w:val="auto"/>
                              <w:sz w:val="18"/>
                              <w:szCs w:val="18"/>
                            </w:rPr>
                            <w:t>Тип 86</w:t>
                          </w:r>
                        </w:hyperlink>
                      </w:p>
                    </w:tc>
                  </w:tr>
                  <w:tr w:rsidR="00B159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53" w:history="1">
                          <w:r w:rsidRPr="00B15959">
                            <w:rPr>
                              <w:rStyle w:val="a3"/>
                              <w:rFonts w:ascii="Arial" w:hAnsi="Arial" w:cs="Arial"/>
                              <w:color w:val="auto"/>
                              <w:sz w:val="18"/>
                              <w:szCs w:val="18"/>
                            </w:rPr>
                            <w:t>Тип 17</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54" w:history="1">
                          <w:r w:rsidRPr="00B15959">
                            <w:rPr>
                              <w:rStyle w:val="a3"/>
                              <w:rFonts w:ascii="Arial" w:hAnsi="Arial" w:cs="Arial"/>
                              <w:color w:val="auto"/>
                              <w:sz w:val="18"/>
                              <w:szCs w:val="18"/>
                            </w:rPr>
                            <w:t xml:space="preserve">Тип 27 </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55" w:history="1">
                          <w:r w:rsidRPr="00B15959">
                            <w:rPr>
                              <w:rStyle w:val="a3"/>
                              <w:rFonts w:ascii="Arial" w:hAnsi="Arial" w:cs="Arial"/>
                              <w:color w:val="auto"/>
                              <w:sz w:val="18"/>
                              <w:szCs w:val="18"/>
                            </w:rPr>
                            <w:t>Тип 35a</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56" w:history="1">
                          <w:r w:rsidRPr="00B15959">
                            <w:rPr>
                              <w:rStyle w:val="a3"/>
                              <w:rFonts w:ascii="Arial" w:hAnsi="Arial" w:cs="Arial"/>
                              <w:color w:val="auto"/>
                              <w:sz w:val="18"/>
                              <w:szCs w:val="18"/>
                            </w:rPr>
                            <w:t>Тип 59</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57" w:history="1">
                          <w:r w:rsidRPr="00B15959">
                            <w:rPr>
                              <w:rStyle w:val="a3"/>
                              <w:rFonts w:ascii="Arial" w:hAnsi="Arial" w:cs="Arial"/>
                              <w:color w:val="auto"/>
                              <w:sz w:val="18"/>
                              <w:szCs w:val="18"/>
                            </w:rPr>
                            <w:t>Тип 66</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58" w:history="1">
                          <w:r w:rsidRPr="00B15959">
                            <w:rPr>
                              <w:rStyle w:val="a3"/>
                              <w:rFonts w:ascii="Arial" w:hAnsi="Arial" w:cs="Arial"/>
                              <w:color w:val="auto"/>
                              <w:sz w:val="18"/>
                              <w:szCs w:val="18"/>
                            </w:rPr>
                            <w:t>Тип 73</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59" w:history="1">
                          <w:r w:rsidRPr="00B15959">
                            <w:rPr>
                              <w:rStyle w:val="a3"/>
                              <w:rFonts w:ascii="Arial" w:hAnsi="Arial" w:cs="Arial"/>
                              <w:color w:val="auto"/>
                              <w:sz w:val="18"/>
                              <w:szCs w:val="18"/>
                            </w:rPr>
                            <w:t>Тип 80</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60" w:history="1">
                          <w:r w:rsidRPr="00B15959">
                            <w:rPr>
                              <w:rStyle w:val="a3"/>
                              <w:rFonts w:ascii="Arial" w:hAnsi="Arial" w:cs="Arial"/>
                              <w:color w:val="auto"/>
                              <w:sz w:val="18"/>
                              <w:szCs w:val="18"/>
                            </w:rPr>
                            <w:t>Тип 87</w:t>
                          </w:r>
                        </w:hyperlink>
                      </w:p>
                    </w:tc>
                  </w:tr>
                  <w:tr w:rsidR="00B159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61" w:history="1">
                          <w:r w:rsidRPr="00B15959">
                            <w:rPr>
                              <w:rStyle w:val="a3"/>
                              <w:rFonts w:ascii="Arial" w:hAnsi="Arial" w:cs="Arial"/>
                              <w:color w:val="auto"/>
                              <w:sz w:val="18"/>
                              <w:szCs w:val="18"/>
                            </w:rPr>
                            <w:t>Тип 18</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62" w:history="1">
                          <w:r w:rsidRPr="00B15959">
                            <w:rPr>
                              <w:rStyle w:val="a3"/>
                              <w:rFonts w:ascii="Arial" w:hAnsi="Arial" w:cs="Arial"/>
                              <w:color w:val="auto"/>
                              <w:sz w:val="18"/>
                              <w:szCs w:val="18"/>
                            </w:rPr>
                            <w:t>Тип 27a</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63" w:history="1">
                          <w:r w:rsidRPr="00B15959">
                            <w:rPr>
                              <w:rStyle w:val="a3"/>
                              <w:rFonts w:ascii="Arial" w:hAnsi="Arial" w:cs="Arial"/>
                              <w:color w:val="auto"/>
                              <w:sz w:val="18"/>
                              <w:szCs w:val="18"/>
                            </w:rPr>
                            <w:t xml:space="preserve">Тип 37 </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64" w:history="1">
                          <w:r w:rsidRPr="00B15959">
                            <w:rPr>
                              <w:rStyle w:val="a3"/>
                              <w:rFonts w:ascii="Arial" w:hAnsi="Arial" w:cs="Arial"/>
                              <w:color w:val="auto"/>
                              <w:sz w:val="18"/>
                              <w:szCs w:val="18"/>
                            </w:rPr>
                            <w:t>Тип 60</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65" w:history="1">
                          <w:r w:rsidRPr="00B15959">
                            <w:rPr>
                              <w:rStyle w:val="a3"/>
                              <w:rFonts w:ascii="Arial" w:hAnsi="Arial" w:cs="Arial"/>
                              <w:color w:val="auto"/>
                              <w:sz w:val="18"/>
                              <w:szCs w:val="18"/>
                            </w:rPr>
                            <w:t>Тип 67</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66" w:history="1">
                          <w:r w:rsidRPr="00B15959">
                            <w:rPr>
                              <w:rStyle w:val="a3"/>
                              <w:rFonts w:ascii="Arial" w:hAnsi="Arial" w:cs="Arial"/>
                              <w:color w:val="auto"/>
                              <w:sz w:val="18"/>
                              <w:szCs w:val="18"/>
                            </w:rPr>
                            <w:t>Тип 74</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67" w:history="1">
                          <w:r w:rsidRPr="00B15959">
                            <w:rPr>
                              <w:rStyle w:val="a3"/>
                              <w:rFonts w:ascii="Arial" w:hAnsi="Arial" w:cs="Arial"/>
                              <w:color w:val="auto"/>
                              <w:sz w:val="18"/>
                              <w:szCs w:val="18"/>
                            </w:rPr>
                            <w:t>Тип 81</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68" w:history="1">
                          <w:r w:rsidRPr="00B15959">
                            <w:rPr>
                              <w:rStyle w:val="a3"/>
                              <w:rFonts w:ascii="Arial" w:hAnsi="Arial" w:cs="Arial"/>
                              <w:color w:val="auto"/>
                              <w:sz w:val="18"/>
                              <w:szCs w:val="18"/>
                            </w:rPr>
                            <w:t>Тип 88</w:t>
                          </w:r>
                        </w:hyperlink>
                      </w:p>
                    </w:tc>
                  </w:tr>
                  <w:tr w:rsidR="00B159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69" w:history="1">
                          <w:r w:rsidRPr="00B15959">
                            <w:rPr>
                              <w:rStyle w:val="a3"/>
                              <w:rFonts w:ascii="Arial" w:hAnsi="Arial" w:cs="Arial"/>
                              <w:color w:val="auto"/>
                              <w:sz w:val="18"/>
                              <w:szCs w:val="18"/>
                            </w:rPr>
                            <w:t>Тип 24</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70" w:history="1">
                          <w:r w:rsidRPr="00B15959">
                            <w:rPr>
                              <w:rStyle w:val="a3"/>
                              <w:rFonts w:ascii="Arial" w:hAnsi="Arial" w:cs="Arial"/>
                              <w:color w:val="auto"/>
                              <w:sz w:val="18"/>
                              <w:szCs w:val="18"/>
                            </w:rPr>
                            <w:t xml:space="preserve">Тип 28 </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71" w:history="1">
                          <w:r w:rsidRPr="00B15959">
                            <w:rPr>
                              <w:rStyle w:val="a3"/>
                              <w:rFonts w:ascii="Arial" w:hAnsi="Arial" w:cs="Arial"/>
                              <w:color w:val="auto"/>
                              <w:sz w:val="18"/>
                              <w:szCs w:val="18"/>
                            </w:rPr>
                            <w:t xml:space="preserve">Тип 53 </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72" w:history="1">
                          <w:r w:rsidRPr="00B15959">
                            <w:rPr>
                              <w:rStyle w:val="a3"/>
                              <w:rFonts w:ascii="Arial" w:hAnsi="Arial" w:cs="Arial"/>
                              <w:color w:val="auto"/>
                              <w:sz w:val="18"/>
                              <w:szCs w:val="18"/>
                            </w:rPr>
                            <w:t>Тип 61</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73" w:history="1">
                          <w:r w:rsidRPr="00B15959">
                            <w:rPr>
                              <w:rStyle w:val="a3"/>
                              <w:rFonts w:ascii="Arial" w:hAnsi="Arial" w:cs="Arial"/>
                              <w:color w:val="auto"/>
                              <w:sz w:val="18"/>
                              <w:szCs w:val="18"/>
                            </w:rPr>
                            <w:t>Тип 68</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74" w:history="1">
                          <w:r w:rsidRPr="00B15959">
                            <w:rPr>
                              <w:rStyle w:val="a3"/>
                              <w:rFonts w:ascii="Arial" w:hAnsi="Arial" w:cs="Arial"/>
                              <w:color w:val="auto"/>
                              <w:sz w:val="18"/>
                              <w:szCs w:val="18"/>
                            </w:rPr>
                            <w:t>Тип 75</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75" w:history="1">
                          <w:r w:rsidRPr="00B15959">
                            <w:rPr>
                              <w:rStyle w:val="a3"/>
                              <w:rFonts w:ascii="Arial" w:hAnsi="Arial" w:cs="Arial"/>
                              <w:color w:val="auto"/>
                              <w:sz w:val="18"/>
                              <w:szCs w:val="18"/>
                            </w:rPr>
                            <w:t>Тип 82</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r w:rsidRPr="00B15959">
                          <w:rPr>
                            <w:rFonts w:ascii="Arial" w:hAnsi="Arial" w:cs="Arial"/>
                            <w:sz w:val="18"/>
                            <w:szCs w:val="18"/>
                          </w:rPr>
                          <w:t> </w:t>
                        </w:r>
                      </w:p>
                    </w:tc>
                  </w:tr>
                  <w:tr w:rsidR="00B159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76" w:history="1">
                          <w:r w:rsidRPr="00B15959">
                            <w:rPr>
                              <w:rStyle w:val="a3"/>
                              <w:rFonts w:ascii="Arial" w:hAnsi="Arial" w:cs="Arial"/>
                              <w:color w:val="auto"/>
                              <w:sz w:val="18"/>
                              <w:szCs w:val="18"/>
                            </w:rPr>
                            <w:t>Тип 25</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77" w:history="1">
                          <w:r w:rsidRPr="00B15959">
                            <w:rPr>
                              <w:rStyle w:val="a3"/>
                              <w:rFonts w:ascii="Arial" w:hAnsi="Arial" w:cs="Arial"/>
                              <w:color w:val="auto"/>
                              <w:sz w:val="18"/>
                              <w:szCs w:val="18"/>
                            </w:rPr>
                            <w:t xml:space="preserve">Тип 29 </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78" w:history="1">
                          <w:r w:rsidRPr="00B15959">
                            <w:rPr>
                              <w:rStyle w:val="a3"/>
                              <w:rFonts w:ascii="Arial" w:hAnsi="Arial" w:cs="Arial"/>
                              <w:color w:val="auto"/>
                              <w:sz w:val="18"/>
                              <w:szCs w:val="18"/>
                            </w:rPr>
                            <w:t>Тип 53a</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79" w:history="1">
                          <w:r w:rsidRPr="00B15959">
                            <w:rPr>
                              <w:rStyle w:val="a3"/>
                              <w:rFonts w:ascii="Arial" w:hAnsi="Arial" w:cs="Arial"/>
                              <w:color w:val="auto"/>
                              <w:sz w:val="18"/>
                              <w:szCs w:val="18"/>
                            </w:rPr>
                            <w:t>Тип 62</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80" w:history="1">
                          <w:r w:rsidRPr="00B15959">
                            <w:rPr>
                              <w:rStyle w:val="a3"/>
                              <w:rFonts w:ascii="Arial" w:hAnsi="Arial" w:cs="Arial"/>
                              <w:color w:val="auto"/>
                              <w:sz w:val="18"/>
                              <w:szCs w:val="18"/>
                            </w:rPr>
                            <w:t>Тип 69</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81" w:history="1">
                          <w:r w:rsidRPr="00B15959">
                            <w:rPr>
                              <w:rStyle w:val="a3"/>
                              <w:rFonts w:ascii="Arial" w:hAnsi="Arial" w:cs="Arial"/>
                              <w:color w:val="auto"/>
                              <w:sz w:val="18"/>
                              <w:szCs w:val="18"/>
                            </w:rPr>
                            <w:t>Тип 76</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5959" w:rsidRPr="00B15959" w:rsidRDefault="00B15959">
                        <w:pPr>
                          <w:rPr>
                            <w:rFonts w:ascii="Arial" w:hAnsi="Arial" w:cs="Arial"/>
                            <w:sz w:val="18"/>
                            <w:szCs w:val="18"/>
                          </w:rPr>
                        </w:pPr>
                        <w:hyperlink r:id="rId82" w:history="1">
                          <w:r w:rsidRPr="00B15959">
                            <w:rPr>
                              <w:rStyle w:val="a3"/>
                              <w:rFonts w:ascii="Arial" w:hAnsi="Arial" w:cs="Arial"/>
                              <w:color w:val="auto"/>
                              <w:sz w:val="18"/>
                              <w:szCs w:val="18"/>
                            </w:rPr>
                            <w:t>Тип 83</w:t>
                          </w:r>
                        </w:hyperlink>
                      </w:p>
                    </w:tc>
                    <w:tc>
                      <w:tcPr>
                        <w:tcW w:w="0" w:type="auto"/>
                        <w:shd w:val="clear" w:color="auto" w:fill="auto"/>
                        <w:vAlign w:val="center"/>
                      </w:tcPr>
                      <w:p w:rsidR="00B15959" w:rsidRPr="00B15959" w:rsidRDefault="00B15959">
                        <w:pPr>
                          <w:rPr>
                            <w:sz w:val="20"/>
                            <w:szCs w:val="20"/>
                          </w:rPr>
                        </w:pPr>
                      </w:p>
                    </w:tc>
                  </w:tr>
                </w:tbl>
                <w:p w:rsidR="00B15959" w:rsidRDefault="00B15959">
                  <w:pPr>
                    <w:rPr>
                      <w:rFonts w:ascii="Arial" w:hAnsi="Arial" w:cs="Arial"/>
                      <w:color w:val="000000"/>
                      <w:sz w:val="18"/>
                      <w:szCs w:val="18"/>
                    </w:rPr>
                  </w:pPr>
                </w:p>
              </w:tc>
            </w:tr>
          </w:tbl>
          <w:p w:rsidR="00B15959" w:rsidRDefault="00B15959">
            <w:pPr>
              <w:rPr>
                <w:rFonts w:ascii="Arial" w:hAnsi="Arial" w:cs="Arial"/>
                <w:color w:val="000000"/>
                <w:sz w:val="18"/>
                <w:szCs w:val="18"/>
              </w:rPr>
            </w:pPr>
          </w:p>
        </w:tc>
      </w:tr>
    </w:tbl>
    <w:p w:rsidR="007E5DAF" w:rsidRDefault="007E5DAF" w:rsidP="00B15959">
      <w:pPr>
        <w:ind w:left="180"/>
      </w:pPr>
    </w:p>
    <w:sectPr w:rsidR="007E5DAF" w:rsidSect="00B15959">
      <w:pgSz w:w="11906" w:h="16838"/>
      <w:pgMar w:top="1134" w:right="206" w:bottom="1134"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15D3"/>
    <w:rsid w:val="00197374"/>
    <w:rsid w:val="001B18C5"/>
    <w:rsid w:val="002615D3"/>
    <w:rsid w:val="002C300C"/>
    <w:rsid w:val="002D3393"/>
    <w:rsid w:val="0037342D"/>
    <w:rsid w:val="00394375"/>
    <w:rsid w:val="00432342"/>
    <w:rsid w:val="0070267E"/>
    <w:rsid w:val="007E5DAF"/>
    <w:rsid w:val="00816C41"/>
    <w:rsid w:val="00914541"/>
    <w:rsid w:val="009E45A6"/>
    <w:rsid w:val="00AD73C0"/>
    <w:rsid w:val="00B15959"/>
    <w:rsid w:val="00B46259"/>
    <w:rsid w:val="00BB5F53"/>
    <w:rsid w:val="00D722E2"/>
    <w:rsid w:val="00DD1AAF"/>
    <w:rsid w:val="00DD5423"/>
    <w:rsid w:val="00DF61CF"/>
    <w:rsid w:val="00E52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qFormat/>
    <w:rsid w:val="00B15959"/>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B15959"/>
    <w:rPr>
      <w:color w:val="0000FF"/>
      <w:u w:val="single"/>
    </w:rPr>
  </w:style>
  <w:style w:type="paragraph" w:styleId="a4">
    <w:name w:val="Normal (Web)"/>
    <w:basedOn w:val="a"/>
    <w:rsid w:val="00B15959"/>
    <w:pPr>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himtrade.ru/info/instr.htm" TargetMode="External"/><Relationship Id="rId18" Type="http://schemas.openxmlformats.org/officeDocument/2006/relationships/image" Target="media/image2.jpeg"/><Relationship Id="rId26" Type="http://schemas.openxmlformats.org/officeDocument/2006/relationships/image" Target="http://www.himtrade.ru/info/image/ris5.jpg" TargetMode="External"/><Relationship Id="rId39" Type="http://schemas.openxmlformats.org/officeDocument/2006/relationships/hyperlink" Target="http://www.himtrade.ru/info/add/tip31.htm" TargetMode="External"/><Relationship Id="rId21" Type="http://schemas.openxmlformats.org/officeDocument/2006/relationships/image" Target="media/image4.jpeg"/><Relationship Id="rId34" Type="http://schemas.openxmlformats.org/officeDocument/2006/relationships/hyperlink" Target="http://www.himtrade.ru/info/add/tip70.htm" TargetMode="External"/><Relationship Id="rId42" Type="http://schemas.openxmlformats.org/officeDocument/2006/relationships/hyperlink" Target="http://www.himtrade.ru/info/add/tip71.htm" TargetMode="External"/><Relationship Id="rId47" Type="http://schemas.openxmlformats.org/officeDocument/2006/relationships/hyperlink" Target="http://www.himtrade.ru/info/add/tip35.htm" TargetMode="External"/><Relationship Id="rId50" Type="http://schemas.openxmlformats.org/officeDocument/2006/relationships/hyperlink" Target="http://www.himtrade.ru/info/add/tip72.htm" TargetMode="External"/><Relationship Id="rId55" Type="http://schemas.openxmlformats.org/officeDocument/2006/relationships/hyperlink" Target="http://www.himtrade.ru/info/add/tip35a.htm" TargetMode="External"/><Relationship Id="rId63" Type="http://schemas.openxmlformats.org/officeDocument/2006/relationships/hyperlink" Target="http://www.himtrade.ru/info/add/tip37.htm" TargetMode="External"/><Relationship Id="rId68" Type="http://schemas.openxmlformats.org/officeDocument/2006/relationships/hyperlink" Target="http://www.himtrade.ru/info/add/tip88.htm" TargetMode="External"/><Relationship Id="rId76" Type="http://schemas.openxmlformats.org/officeDocument/2006/relationships/hyperlink" Target="http://www.himtrade.ru/info/add/tip25.htm" TargetMode="External"/><Relationship Id="rId84" Type="http://schemas.openxmlformats.org/officeDocument/2006/relationships/theme" Target="theme/theme1.xml"/><Relationship Id="rId7" Type="http://schemas.openxmlformats.org/officeDocument/2006/relationships/hyperlink" Target="http://www.himtrade.ru/info/add/tip25a.htm" TargetMode="External"/><Relationship Id="rId71" Type="http://schemas.openxmlformats.org/officeDocument/2006/relationships/hyperlink" Target="http://www.himtrade.ru/info/add/tip53.htm" TargetMode="External"/><Relationship Id="rId2" Type="http://schemas.openxmlformats.org/officeDocument/2006/relationships/settings" Target="settings.xml"/><Relationship Id="rId16" Type="http://schemas.openxmlformats.org/officeDocument/2006/relationships/hyperlink" Target="http://www.himtrade.ru/info/instr.htm" TargetMode="External"/><Relationship Id="rId29" Type="http://schemas.openxmlformats.org/officeDocument/2006/relationships/hyperlink" Target="http://www.himtrade.ru/info/add/tip14.htm" TargetMode="External"/><Relationship Id="rId11" Type="http://schemas.openxmlformats.org/officeDocument/2006/relationships/hyperlink" Target="http://www.himtrade.ru/info/add/tip26.htm" TargetMode="External"/><Relationship Id="rId24" Type="http://schemas.openxmlformats.org/officeDocument/2006/relationships/image" Target="http://www.himtrade.ru/info/image/ris4.jpg" TargetMode="External"/><Relationship Id="rId32" Type="http://schemas.openxmlformats.org/officeDocument/2006/relationships/hyperlink" Target="http://www.himtrade.ru/info/add/tip56.htm" TargetMode="External"/><Relationship Id="rId37" Type="http://schemas.openxmlformats.org/officeDocument/2006/relationships/hyperlink" Target="http://www.himtrade.ru/info/add/tip15.htm" TargetMode="External"/><Relationship Id="rId40" Type="http://schemas.openxmlformats.org/officeDocument/2006/relationships/hyperlink" Target="http://www.himtrade.ru/info/add/tip57.htm" TargetMode="External"/><Relationship Id="rId45" Type="http://schemas.openxmlformats.org/officeDocument/2006/relationships/hyperlink" Target="http://www.himtrade.ru/info/add/tip16.htm" TargetMode="External"/><Relationship Id="rId53" Type="http://schemas.openxmlformats.org/officeDocument/2006/relationships/hyperlink" Target="http://www.himtrade.ru/info/add/tip17.htm" TargetMode="External"/><Relationship Id="rId58" Type="http://schemas.openxmlformats.org/officeDocument/2006/relationships/hyperlink" Target="http://www.himtrade.ru/info/add/tip73.htm" TargetMode="External"/><Relationship Id="rId66" Type="http://schemas.openxmlformats.org/officeDocument/2006/relationships/hyperlink" Target="http://www.himtrade.ru/info/add/tip74.htm" TargetMode="External"/><Relationship Id="rId74" Type="http://schemas.openxmlformats.org/officeDocument/2006/relationships/hyperlink" Target="http://www.himtrade.ru/info/add/tip75.htm" TargetMode="External"/><Relationship Id="rId79" Type="http://schemas.openxmlformats.org/officeDocument/2006/relationships/hyperlink" Target="http://www.himtrade.ru/info/add/tip62.htm" TargetMode="External"/><Relationship Id="rId5" Type="http://schemas.openxmlformats.org/officeDocument/2006/relationships/image" Target="media/image1.png"/><Relationship Id="rId61" Type="http://schemas.openxmlformats.org/officeDocument/2006/relationships/hyperlink" Target="http://www.himtrade.ru/info/add/tip18.htm" TargetMode="External"/><Relationship Id="rId82" Type="http://schemas.openxmlformats.org/officeDocument/2006/relationships/hyperlink" Target="http://www.himtrade.ru/info/add/tip83.htm" TargetMode="External"/><Relationship Id="rId10" Type="http://schemas.openxmlformats.org/officeDocument/2006/relationships/hyperlink" Target="http://www.himtrade.ru/info/add/tip25.htm" TargetMode="External"/><Relationship Id="rId19" Type="http://schemas.openxmlformats.org/officeDocument/2006/relationships/image" Target="media/image3.jpeg"/><Relationship Id="rId31" Type="http://schemas.openxmlformats.org/officeDocument/2006/relationships/hyperlink" Target="http://www.himtrade.ru/info/add/tip30.htm" TargetMode="External"/><Relationship Id="rId44" Type="http://schemas.openxmlformats.org/officeDocument/2006/relationships/hyperlink" Target="http://www.himtrade.ru/info/add/tip85.htm" TargetMode="External"/><Relationship Id="rId52" Type="http://schemas.openxmlformats.org/officeDocument/2006/relationships/hyperlink" Target="http://www.himtrade.ru/info/add/tip86.htm" TargetMode="External"/><Relationship Id="rId60" Type="http://schemas.openxmlformats.org/officeDocument/2006/relationships/hyperlink" Target="http://www.himtrade.ru/info/add/tip87.htm" TargetMode="External"/><Relationship Id="rId65" Type="http://schemas.openxmlformats.org/officeDocument/2006/relationships/hyperlink" Target="http://www.himtrade.ru/info/add/tip67.htm" TargetMode="External"/><Relationship Id="rId73" Type="http://schemas.openxmlformats.org/officeDocument/2006/relationships/hyperlink" Target="http://www.himtrade.ru/info/add/tip68.htm" TargetMode="External"/><Relationship Id="rId78" Type="http://schemas.openxmlformats.org/officeDocument/2006/relationships/hyperlink" Target="http://www.himtrade.ru/info/add/tip53a.htm" TargetMode="External"/><Relationship Id="rId81" Type="http://schemas.openxmlformats.org/officeDocument/2006/relationships/hyperlink" Target="http://www.himtrade.ru/info/add/tip76.htm" TargetMode="External"/><Relationship Id="rId4" Type="http://schemas.openxmlformats.org/officeDocument/2006/relationships/hyperlink" Target="http://www.himtrade.ru/printer/info/instr.htm" TargetMode="External"/><Relationship Id="rId9" Type="http://schemas.openxmlformats.org/officeDocument/2006/relationships/hyperlink" Target="http://www.himtrade.ru/info/add/tip27a.htm" TargetMode="External"/><Relationship Id="rId14" Type="http://schemas.openxmlformats.org/officeDocument/2006/relationships/hyperlink" Target="http://www.himtrade.ru/info/instr.htm" TargetMode="External"/><Relationship Id="rId22" Type="http://schemas.openxmlformats.org/officeDocument/2006/relationships/image" Target="http://www.himtrade.ru/info/image/ris3.jpg" TargetMode="External"/><Relationship Id="rId27" Type="http://schemas.openxmlformats.org/officeDocument/2006/relationships/image" Target="media/image7.jpeg"/><Relationship Id="rId30" Type="http://schemas.openxmlformats.org/officeDocument/2006/relationships/hyperlink" Target="http://www.himtrade.ru/info/add/tip25a.htm" TargetMode="External"/><Relationship Id="rId35" Type="http://schemas.openxmlformats.org/officeDocument/2006/relationships/hyperlink" Target="http://www.himtrade.ru/info/add/tip77.htm" TargetMode="External"/><Relationship Id="rId43" Type="http://schemas.openxmlformats.org/officeDocument/2006/relationships/hyperlink" Target="http://www.himtrade.ru/info/add/tip78.htm" TargetMode="External"/><Relationship Id="rId48" Type="http://schemas.openxmlformats.org/officeDocument/2006/relationships/hyperlink" Target="http://www.himtrade.ru/info/add/tip58.htm" TargetMode="External"/><Relationship Id="rId56" Type="http://schemas.openxmlformats.org/officeDocument/2006/relationships/hyperlink" Target="http://www.himtrade.ru/info/add/tip59.htm" TargetMode="External"/><Relationship Id="rId64" Type="http://schemas.openxmlformats.org/officeDocument/2006/relationships/hyperlink" Target="http://www.himtrade.ru/info/add/tip60.htm" TargetMode="External"/><Relationship Id="rId69" Type="http://schemas.openxmlformats.org/officeDocument/2006/relationships/hyperlink" Target="http://www.himtrade.ru/info/add/tip24.htm" TargetMode="External"/><Relationship Id="rId77" Type="http://schemas.openxmlformats.org/officeDocument/2006/relationships/hyperlink" Target="http://www.himtrade.ru/info/add/tip29.htm" TargetMode="External"/><Relationship Id="rId8" Type="http://schemas.openxmlformats.org/officeDocument/2006/relationships/hyperlink" Target="http://www.himtrade.ru/info/add/tip26a.htm" TargetMode="External"/><Relationship Id="rId51" Type="http://schemas.openxmlformats.org/officeDocument/2006/relationships/hyperlink" Target="http://www.himtrade.ru/info/add/tip79.htm" TargetMode="External"/><Relationship Id="rId72" Type="http://schemas.openxmlformats.org/officeDocument/2006/relationships/hyperlink" Target="http://www.himtrade.ru/info/add/tip61.htm" TargetMode="External"/><Relationship Id="rId80" Type="http://schemas.openxmlformats.org/officeDocument/2006/relationships/hyperlink" Target="http://www.himtrade.ru/info/add/tip69.htm" TargetMode="External"/><Relationship Id="rId3" Type="http://schemas.openxmlformats.org/officeDocument/2006/relationships/webSettings" Target="webSettings.xml"/><Relationship Id="rId12" Type="http://schemas.openxmlformats.org/officeDocument/2006/relationships/hyperlink" Target="http://www.himtrade.ru/info/add/tip27.htm" TargetMode="External"/><Relationship Id="rId17" Type="http://schemas.openxmlformats.org/officeDocument/2006/relationships/hyperlink" Target="http://www.himtrade.ru/info/instr.htm" TargetMode="External"/><Relationship Id="rId25" Type="http://schemas.openxmlformats.org/officeDocument/2006/relationships/image" Target="media/image6.jpeg"/><Relationship Id="rId33" Type="http://schemas.openxmlformats.org/officeDocument/2006/relationships/hyperlink" Target="http://www.himtrade.ru/info/add/tip63.htm" TargetMode="External"/><Relationship Id="rId38" Type="http://schemas.openxmlformats.org/officeDocument/2006/relationships/hyperlink" Target="http://www.himtrade.ru/info/add/tip26.htm" TargetMode="External"/><Relationship Id="rId46" Type="http://schemas.openxmlformats.org/officeDocument/2006/relationships/hyperlink" Target="http://www.himtrade.ru/info/add/tip26a.htm" TargetMode="External"/><Relationship Id="rId59" Type="http://schemas.openxmlformats.org/officeDocument/2006/relationships/hyperlink" Target="http://www.himtrade.ru/info/add/tip80.htm" TargetMode="External"/><Relationship Id="rId67" Type="http://schemas.openxmlformats.org/officeDocument/2006/relationships/hyperlink" Target="http://www.himtrade.ru/info/add/tip81.htm" TargetMode="External"/><Relationship Id="rId20" Type="http://schemas.openxmlformats.org/officeDocument/2006/relationships/image" Target="http://www.himtrade.ru/info/image/ris2.jpg" TargetMode="External"/><Relationship Id="rId41" Type="http://schemas.openxmlformats.org/officeDocument/2006/relationships/hyperlink" Target="http://www.himtrade.ru/info/add/tip64.htm" TargetMode="External"/><Relationship Id="rId54" Type="http://schemas.openxmlformats.org/officeDocument/2006/relationships/hyperlink" Target="http://www.himtrade.ru/info/add/tip27.htm" TargetMode="External"/><Relationship Id="rId62" Type="http://schemas.openxmlformats.org/officeDocument/2006/relationships/hyperlink" Target="http://www.himtrade.ru/info/add/tip27a.htm" TargetMode="External"/><Relationship Id="rId70" Type="http://schemas.openxmlformats.org/officeDocument/2006/relationships/hyperlink" Target="http://www.himtrade.ru/info/add/tip28.htm" TargetMode="External"/><Relationship Id="rId75" Type="http://schemas.openxmlformats.org/officeDocument/2006/relationships/hyperlink" Target="http://www.himtrade.ru/info/add/tip82.htm"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www.himtrade.ru/image/btn-print-1.gif" TargetMode="External"/><Relationship Id="rId15" Type="http://schemas.openxmlformats.org/officeDocument/2006/relationships/hyperlink" Target="http://www.himtrade.ru/info/instr.htm" TargetMode="External"/><Relationship Id="rId23" Type="http://schemas.openxmlformats.org/officeDocument/2006/relationships/image" Target="media/image5.jpeg"/><Relationship Id="rId28" Type="http://schemas.openxmlformats.org/officeDocument/2006/relationships/image" Target="http://www.himtrade.ru/info/image/ris6.jpg" TargetMode="External"/><Relationship Id="rId36" Type="http://schemas.openxmlformats.org/officeDocument/2006/relationships/hyperlink" Target="http://www.himtrade.ru/info/add/tip84.htm" TargetMode="External"/><Relationship Id="rId49" Type="http://schemas.openxmlformats.org/officeDocument/2006/relationships/hyperlink" Target="http://www.himtrade.ru/info/add/tip65.htm" TargetMode="External"/><Relationship Id="rId57" Type="http://schemas.openxmlformats.org/officeDocument/2006/relationships/hyperlink" Target="http://www.himtrade.ru/info/add/tip66.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3448</Words>
  <Characters>19656</Characters>
  <Application>Microsoft Office Word</Application>
  <DocSecurity>4</DocSecurity>
  <Lines>163</Lines>
  <Paragraphs>46</Paragraphs>
  <ScaleCrop>false</ScaleCrop>
  <HeadingPairs>
    <vt:vector size="2" baseType="variant">
      <vt:variant>
        <vt:lpstr>Название</vt:lpstr>
      </vt:variant>
      <vt:variant>
        <vt:i4>1</vt:i4>
      </vt:variant>
    </vt:vector>
  </HeadingPairs>
  <TitlesOfParts>
    <vt:vector size="1" baseType="lpstr">
      <vt:lpstr>Инструктивные указания по определению веса наливных грузов в цистернах</vt:lpstr>
    </vt:vector>
  </TitlesOfParts>
  <Company>***</Company>
  <LinksUpToDate>false</LinksUpToDate>
  <CharactersWithSpaces>23058</CharactersWithSpaces>
  <SharedDoc>false</SharedDoc>
  <HLinks>
    <vt:vector size="402" baseType="variant">
      <vt:variant>
        <vt:i4>196687</vt:i4>
      </vt:variant>
      <vt:variant>
        <vt:i4>213</vt:i4>
      </vt:variant>
      <vt:variant>
        <vt:i4>0</vt:i4>
      </vt:variant>
      <vt:variant>
        <vt:i4>5</vt:i4>
      </vt:variant>
      <vt:variant>
        <vt:lpwstr>http://www.himtrade.ru/info/add/tip83.htm</vt:lpwstr>
      </vt:variant>
      <vt:variant>
        <vt:lpwstr/>
      </vt:variant>
      <vt:variant>
        <vt:i4>786506</vt:i4>
      </vt:variant>
      <vt:variant>
        <vt:i4>210</vt:i4>
      </vt:variant>
      <vt:variant>
        <vt:i4>0</vt:i4>
      </vt:variant>
      <vt:variant>
        <vt:i4>5</vt:i4>
      </vt:variant>
      <vt:variant>
        <vt:lpwstr>http://www.himtrade.ru/info/add/tip76.htm</vt:lpwstr>
      </vt:variant>
      <vt:variant>
        <vt:lpwstr/>
      </vt:variant>
      <vt:variant>
        <vt:i4>852037</vt:i4>
      </vt:variant>
      <vt:variant>
        <vt:i4>207</vt:i4>
      </vt:variant>
      <vt:variant>
        <vt:i4>0</vt:i4>
      </vt:variant>
      <vt:variant>
        <vt:i4>5</vt:i4>
      </vt:variant>
      <vt:variant>
        <vt:lpwstr>http://www.himtrade.ru/info/add/tip69.htm</vt:lpwstr>
      </vt:variant>
      <vt:variant>
        <vt:lpwstr/>
      </vt:variant>
      <vt:variant>
        <vt:i4>852046</vt:i4>
      </vt:variant>
      <vt:variant>
        <vt:i4>204</vt:i4>
      </vt:variant>
      <vt:variant>
        <vt:i4>0</vt:i4>
      </vt:variant>
      <vt:variant>
        <vt:i4>5</vt:i4>
      </vt:variant>
      <vt:variant>
        <vt:lpwstr>http://www.himtrade.ru/info/add/tip62.htm</vt:lpwstr>
      </vt:variant>
      <vt:variant>
        <vt:lpwstr/>
      </vt:variant>
      <vt:variant>
        <vt:i4>3145853</vt:i4>
      </vt:variant>
      <vt:variant>
        <vt:i4>201</vt:i4>
      </vt:variant>
      <vt:variant>
        <vt:i4>0</vt:i4>
      </vt:variant>
      <vt:variant>
        <vt:i4>5</vt:i4>
      </vt:variant>
      <vt:variant>
        <vt:lpwstr>http://www.himtrade.ru/info/add/tip53a.htm</vt:lpwstr>
      </vt:variant>
      <vt:variant>
        <vt:lpwstr/>
      </vt:variant>
      <vt:variant>
        <vt:i4>589893</vt:i4>
      </vt:variant>
      <vt:variant>
        <vt:i4>198</vt:i4>
      </vt:variant>
      <vt:variant>
        <vt:i4>0</vt:i4>
      </vt:variant>
      <vt:variant>
        <vt:i4>5</vt:i4>
      </vt:variant>
      <vt:variant>
        <vt:lpwstr>http://www.himtrade.ru/info/add/tip29.htm</vt:lpwstr>
      </vt:variant>
      <vt:variant>
        <vt:lpwstr/>
      </vt:variant>
      <vt:variant>
        <vt:i4>589897</vt:i4>
      </vt:variant>
      <vt:variant>
        <vt:i4>195</vt:i4>
      </vt:variant>
      <vt:variant>
        <vt:i4>0</vt:i4>
      </vt:variant>
      <vt:variant>
        <vt:i4>5</vt:i4>
      </vt:variant>
      <vt:variant>
        <vt:lpwstr>http://www.himtrade.ru/info/add/tip25.htm</vt:lpwstr>
      </vt:variant>
      <vt:variant>
        <vt:lpwstr/>
      </vt:variant>
      <vt:variant>
        <vt:i4>196686</vt:i4>
      </vt:variant>
      <vt:variant>
        <vt:i4>192</vt:i4>
      </vt:variant>
      <vt:variant>
        <vt:i4>0</vt:i4>
      </vt:variant>
      <vt:variant>
        <vt:i4>5</vt:i4>
      </vt:variant>
      <vt:variant>
        <vt:lpwstr>http://www.himtrade.ru/info/add/tip82.htm</vt:lpwstr>
      </vt:variant>
      <vt:variant>
        <vt:lpwstr/>
      </vt:variant>
      <vt:variant>
        <vt:i4>786505</vt:i4>
      </vt:variant>
      <vt:variant>
        <vt:i4>189</vt:i4>
      </vt:variant>
      <vt:variant>
        <vt:i4>0</vt:i4>
      </vt:variant>
      <vt:variant>
        <vt:i4>5</vt:i4>
      </vt:variant>
      <vt:variant>
        <vt:lpwstr>http://www.himtrade.ru/info/add/tip75.htm</vt:lpwstr>
      </vt:variant>
      <vt:variant>
        <vt:lpwstr/>
      </vt:variant>
      <vt:variant>
        <vt:i4>852036</vt:i4>
      </vt:variant>
      <vt:variant>
        <vt:i4>186</vt:i4>
      </vt:variant>
      <vt:variant>
        <vt:i4>0</vt:i4>
      </vt:variant>
      <vt:variant>
        <vt:i4>5</vt:i4>
      </vt:variant>
      <vt:variant>
        <vt:lpwstr>http://www.himtrade.ru/info/add/tip68.htm</vt:lpwstr>
      </vt:variant>
      <vt:variant>
        <vt:lpwstr/>
      </vt:variant>
      <vt:variant>
        <vt:i4>852045</vt:i4>
      </vt:variant>
      <vt:variant>
        <vt:i4>183</vt:i4>
      </vt:variant>
      <vt:variant>
        <vt:i4>0</vt:i4>
      </vt:variant>
      <vt:variant>
        <vt:i4>5</vt:i4>
      </vt:variant>
      <vt:variant>
        <vt:lpwstr>http://www.himtrade.ru/info/add/tip61.htm</vt:lpwstr>
      </vt:variant>
      <vt:variant>
        <vt:lpwstr/>
      </vt:variant>
      <vt:variant>
        <vt:i4>917583</vt:i4>
      </vt:variant>
      <vt:variant>
        <vt:i4>180</vt:i4>
      </vt:variant>
      <vt:variant>
        <vt:i4>0</vt:i4>
      </vt:variant>
      <vt:variant>
        <vt:i4>5</vt:i4>
      </vt:variant>
      <vt:variant>
        <vt:lpwstr>http://www.himtrade.ru/info/add/tip53.htm</vt:lpwstr>
      </vt:variant>
      <vt:variant>
        <vt:lpwstr/>
      </vt:variant>
      <vt:variant>
        <vt:i4>589892</vt:i4>
      </vt:variant>
      <vt:variant>
        <vt:i4>177</vt:i4>
      </vt:variant>
      <vt:variant>
        <vt:i4>0</vt:i4>
      </vt:variant>
      <vt:variant>
        <vt:i4>5</vt:i4>
      </vt:variant>
      <vt:variant>
        <vt:lpwstr>http://www.himtrade.ru/info/add/tip28.htm</vt:lpwstr>
      </vt:variant>
      <vt:variant>
        <vt:lpwstr/>
      </vt:variant>
      <vt:variant>
        <vt:i4>589896</vt:i4>
      </vt:variant>
      <vt:variant>
        <vt:i4>174</vt:i4>
      </vt:variant>
      <vt:variant>
        <vt:i4>0</vt:i4>
      </vt:variant>
      <vt:variant>
        <vt:i4>5</vt:i4>
      </vt:variant>
      <vt:variant>
        <vt:lpwstr>http://www.himtrade.ru/info/add/tip24.htm</vt:lpwstr>
      </vt:variant>
      <vt:variant>
        <vt:lpwstr/>
      </vt:variant>
      <vt:variant>
        <vt:i4>196676</vt:i4>
      </vt:variant>
      <vt:variant>
        <vt:i4>171</vt:i4>
      </vt:variant>
      <vt:variant>
        <vt:i4>0</vt:i4>
      </vt:variant>
      <vt:variant>
        <vt:i4>5</vt:i4>
      </vt:variant>
      <vt:variant>
        <vt:lpwstr>http://www.himtrade.ru/info/add/tip88.htm</vt:lpwstr>
      </vt:variant>
      <vt:variant>
        <vt:lpwstr/>
      </vt:variant>
      <vt:variant>
        <vt:i4>196685</vt:i4>
      </vt:variant>
      <vt:variant>
        <vt:i4>168</vt:i4>
      </vt:variant>
      <vt:variant>
        <vt:i4>0</vt:i4>
      </vt:variant>
      <vt:variant>
        <vt:i4>5</vt:i4>
      </vt:variant>
      <vt:variant>
        <vt:lpwstr>http://www.himtrade.ru/info/add/tip81.htm</vt:lpwstr>
      </vt:variant>
      <vt:variant>
        <vt:lpwstr/>
      </vt:variant>
      <vt:variant>
        <vt:i4>786504</vt:i4>
      </vt:variant>
      <vt:variant>
        <vt:i4>165</vt:i4>
      </vt:variant>
      <vt:variant>
        <vt:i4>0</vt:i4>
      </vt:variant>
      <vt:variant>
        <vt:i4>5</vt:i4>
      </vt:variant>
      <vt:variant>
        <vt:lpwstr>http://www.himtrade.ru/info/add/tip74.htm</vt:lpwstr>
      </vt:variant>
      <vt:variant>
        <vt:lpwstr/>
      </vt:variant>
      <vt:variant>
        <vt:i4>852043</vt:i4>
      </vt:variant>
      <vt:variant>
        <vt:i4>162</vt:i4>
      </vt:variant>
      <vt:variant>
        <vt:i4>0</vt:i4>
      </vt:variant>
      <vt:variant>
        <vt:i4>5</vt:i4>
      </vt:variant>
      <vt:variant>
        <vt:lpwstr>http://www.himtrade.ru/info/add/tip67.htm</vt:lpwstr>
      </vt:variant>
      <vt:variant>
        <vt:lpwstr/>
      </vt:variant>
      <vt:variant>
        <vt:i4>852044</vt:i4>
      </vt:variant>
      <vt:variant>
        <vt:i4>159</vt:i4>
      </vt:variant>
      <vt:variant>
        <vt:i4>0</vt:i4>
      </vt:variant>
      <vt:variant>
        <vt:i4>5</vt:i4>
      </vt:variant>
      <vt:variant>
        <vt:lpwstr>http://www.himtrade.ru/info/add/tip60.htm</vt:lpwstr>
      </vt:variant>
      <vt:variant>
        <vt:lpwstr/>
      </vt:variant>
      <vt:variant>
        <vt:i4>524363</vt:i4>
      </vt:variant>
      <vt:variant>
        <vt:i4>156</vt:i4>
      </vt:variant>
      <vt:variant>
        <vt:i4>0</vt:i4>
      </vt:variant>
      <vt:variant>
        <vt:i4>5</vt:i4>
      </vt:variant>
      <vt:variant>
        <vt:lpwstr>http://www.himtrade.ru/info/add/tip37.htm</vt:lpwstr>
      </vt:variant>
      <vt:variant>
        <vt:lpwstr/>
      </vt:variant>
      <vt:variant>
        <vt:i4>3604601</vt:i4>
      </vt:variant>
      <vt:variant>
        <vt:i4>153</vt:i4>
      </vt:variant>
      <vt:variant>
        <vt:i4>0</vt:i4>
      </vt:variant>
      <vt:variant>
        <vt:i4>5</vt:i4>
      </vt:variant>
      <vt:variant>
        <vt:lpwstr>http://www.himtrade.ru/info/add/tip27a.htm</vt:lpwstr>
      </vt:variant>
      <vt:variant>
        <vt:lpwstr/>
      </vt:variant>
      <vt:variant>
        <vt:i4>655428</vt:i4>
      </vt:variant>
      <vt:variant>
        <vt:i4>150</vt:i4>
      </vt:variant>
      <vt:variant>
        <vt:i4>0</vt:i4>
      </vt:variant>
      <vt:variant>
        <vt:i4>5</vt:i4>
      </vt:variant>
      <vt:variant>
        <vt:lpwstr>http://www.himtrade.ru/info/add/tip18.htm</vt:lpwstr>
      </vt:variant>
      <vt:variant>
        <vt:lpwstr/>
      </vt:variant>
      <vt:variant>
        <vt:i4>196683</vt:i4>
      </vt:variant>
      <vt:variant>
        <vt:i4>147</vt:i4>
      </vt:variant>
      <vt:variant>
        <vt:i4>0</vt:i4>
      </vt:variant>
      <vt:variant>
        <vt:i4>5</vt:i4>
      </vt:variant>
      <vt:variant>
        <vt:lpwstr>http://www.himtrade.ru/info/add/tip87.htm</vt:lpwstr>
      </vt:variant>
      <vt:variant>
        <vt:lpwstr/>
      </vt:variant>
      <vt:variant>
        <vt:i4>196684</vt:i4>
      </vt:variant>
      <vt:variant>
        <vt:i4>144</vt:i4>
      </vt:variant>
      <vt:variant>
        <vt:i4>0</vt:i4>
      </vt:variant>
      <vt:variant>
        <vt:i4>5</vt:i4>
      </vt:variant>
      <vt:variant>
        <vt:lpwstr>http://www.himtrade.ru/info/add/tip80.htm</vt:lpwstr>
      </vt:variant>
      <vt:variant>
        <vt:lpwstr/>
      </vt:variant>
      <vt:variant>
        <vt:i4>786511</vt:i4>
      </vt:variant>
      <vt:variant>
        <vt:i4>141</vt:i4>
      </vt:variant>
      <vt:variant>
        <vt:i4>0</vt:i4>
      </vt:variant>
      <vt:variant>
        <vt:i4>5</vt:i4>
      </vt:variant>
      <vt:variant>
        <vt:lpwstr>http://www.himtrade.ru/info/add/tip73.htm</vt:lpwstr>
      </vt:variant>
      <vt:variant>
        <vt:lpwstr/>
      </vt:variant>
      <vt:variant>
        <vt:i4>852042</vt:i4>
      </vt:variant>
      <vt:variant>
        <vt:i4>138</vt:i4>
      </vt:variant>
      <vt:variant>
        <vt:i4>0</vt:i4>
      </vt:variant>
      <vt:variant>
        <vt:i4>5</vt:i4>
      </vt:variant>
      <vt:variant>
        <vt:lpwstr>http://www.himtrade.ru/info/add/tip66.htm</vt:lpwstr>
      </vt:variant>
      <vt:variant>
        <vt:lpwstr/>
      </vt:variant>
      <vt:variant>
        <vt:i4>917573</vt:i4>
      </vt:variant>
      <vt:variant>
        <vt:i4>135</vt:i4>
      </vt:variant>
      <vt:variant>
        <vt:i4>0</vt:i4>
      </vt:variant>
      <vt:variant>
        <vt:i4>5</vt:i4>
      </vt:variant>
      <vt:variant>
        <vt:lpwstr>http://www.himtrade.ru/info/add/tip59.htm</vt:lpwstr>
      </vt:variant>
      <vt:variant>
        <vt:lpwstr/>
      </vt:variant>
      <vt:variant>
        <vt:i4>3539067</vt:i4>
      </vt:variant>
      <vt:variant>
        <vt:i4>132</vt:i4>
      </vt:variant>
      <vt:variant>
        <vt:i4>0</vt:i4>
      </vt:variant>
      <vt:variant>
        <vt:i4>5</vt:i4>
      </vt:variant>
      <vt:variant>
        <vt:lpwstr>http://www.himtrade.ru/info/add/tip35a.htm</vt:lpwstr>
      </vt:variant>
      <vt:variant>
        <vt:lpwstr/>
      </vt:variant>
      <vt:variant>
        <vt:i4>589899</vt:i4>
      </vt:variant>
      <vt:variant>
        <vt:i4>129</vt:i4>
      </vt:variant>
      <vt:variant>
        <vt:i4>0</vt:i4>
      </vt:variant>
      <vt:variant>
        <vt:i4>5</vt:i4>
      </vt:variant>
      <vt:variant>
        <vt:lpwstr>http://www.himtrade.ru/info/add/tip27.htm</vt:lpwstr>
      </vt:variant>
      <vt:variant>
        <vt:lpwstr/>
      </vt:variant>
      <vt:variant>
        <vt:i4>655435</vt:i4>
      </vt:variant>
      <vt:variant>
        <vt:i4>126</vt:i4>
      </vt:variant>
      <vt:variant>
        <vt:i4>0</vt:i4>
      </vt:variant>
      <vt:variant>
        <vt:i4>5</vt:i4>
      </vt:variant>
      <vt:variant>
        <vt:lpwstr>http://www.himtrade.ru/info/add/tip17.htm</vt:lpwstr>
      </vt:variant>
      <vt:variant>
        <vt:lpwstr/>
      </vt:variant>
      <vt:variant>
        <vt:i4>196682</vt:i4>
      </vt:variant>
      <vt:variant>
        <vt:i4>123</vt:i4>
      </vt:variant>
      <vt:variant>
        <vt:i4>0</vt:i4>
      </vt:variant>
      <vt:variant>
        <vt:i4>5</vt:i4>
      </vt:variant>
      <vt:variant>
        <vt:lpwstr>http://www.himtrade.ru/info/add/tip86.htm</vt:lpwstr>
      </vt:variant>
      <vt:variant>
        <vt:lpwstr/>
      </vt:variant>
      <vt:variant>
        <vt:i4>786501</vt:i4>
      </vt:variant>
      <vt:variant>
        <vt:i4>120</vt:i4>
      </vt:variant>
      <vt:variant>
        <vt:i4>0</vt:i4>
      </vt:variant>
      <vt:variant>
        <vt:i4>5</vt:i4>
      </vt:variant>
      <vt:variant>
        <vt:lpwstr>http://www.himtrade.ru/info/add/tip79.htm</vt:lpwstr>
      </vt:variant>
      <vt:variant>
        <vt:lpwstr/>
      </vt:variant>
      <vt:variant>
        <vt:i4>786510</vt:i4>
      </vt:variant>
      <vt:variant>
        <vt:i4>117</vt:i4>
      </vt:variant>
      <vt:variant>
        <vt:i4>0</vt:i4>
      </vt:variant>
      <vt:variant>
        <vt:i4>5</vt:i4>
      </vt:variant>
      <vt:variant>
        <vt:lpwstr>http://www.himtrade.ru/info/add/tip72.htm</vt:lpwstr>
      </vt:variant>
      <vt:variant>
        <vt:lpwstr/>
      </vt:variant>
      <vt:variant>
        <vt:i4>852041</vt:i4>
      </vt:variant>
      <vt:variant>
        <vt:i4>114</vt:i4>
      </vt:variant>
      <vt:variant>
        <vt:i4>0</vt:i4>
      </vt:variant>
      <vt:variant>
        <vt:i4>5</vt:i4>
      </vt:variant>
      <vt:variant>
        <vt:lpwstr>http://www.himtrade.ru/info/add/tip65.htm</vt:lpwstr>
      </vt:variant>
      <vt:variant>
        <vt:lpwstr/>
      </vt:variant>
      <vt:variant>
        <vt:i4>917572</vt:i4>
      </vt:variant>
      <vt:variant>
        <vt:i4>111</vt:i4>
      </vt:variant>
      <vt:variant>
        <vt:i4>0</vt:i4>
      </vt:variant>
      <vt:variant>
        <vt:i4>5</vt:i4>
      </vt:variant>
      <vt:variant>
        <vt:lpwstr>http://www.himtrade.ru/info/add/tip58.htm</vt:lpwstr>
      </vt:variant>
      <vt:variant>
        <vt:lpwstr/>
      </vt:variant>
      <vt:variant>
        <vt:i4>524361</vt:i4>
      </vt:variant>
      <vt:variant>
        <vt:i4>108</vt:i4>
      </vt:variant>
      <vt:variant>
        <vt:i4>0</vt:i4>
      </vt:variant>
      <vt:variant>
        <vt:i4>5</vt:i4>
      </vt:variant>
      <vt:variant>
        <vt:lpwstr>http://www.himtrade.ru/info/add/tip35.htm</vt:lpwstr>
      </vt:variant>
      <vt:variant>
        <vt:lpwstr/>
      </vt:variant>
      <vt:variant>
        <vt:i4>3604600</vt:i4>
      </vt:variant>
      <vt:variant>
        <vt:i4>105</vt:i4>
      </vt:variant>
      <vt:variant>
        <vt:i4>0</vt:i4>
      </vt:variant>
      <vt:variant>
        <vt:i4>5</vt:i4>
      </vt:variant>
      <vt:variant>
        <vt:lpwstr>http://www.himtrade.ru/info/add/tip26a.htm</vt:lpwstr>
      </vt:variant>
      <vt:variant>
        <vt:lpwstr/>
      </vt:variant>
      <vt:variant>
        <vt:i4>655434</vt:i4>
      </vt:variant>
      <vt:variant>
        <vt:i4>102</vt:i4>
      </vt:variant>
      <vt:variant>
        <vt:i4>0</vt:i4>
      </vt:variant>
      <vt:variant>
        <vt:i4>5</vt:i4>
      </vt:variant>
      <vt:variant>
        <vt:lpwstr>http://www.himtrade.ru/info/add/tip16.htm</vt:lpwstr>
      </vt:variant>
      <vt:variant>
        <vt:lpwstr/>
      </vt:variant>
      <vt:variant>
        <vt:i4>196681</vt:i4>
      </vt:variant>
      <vt:variant>
        <vt:i4>99</vt:i4>
      </vt:variant>
      <vt:variant>
        <vt:i4>0</vt:i4>
      </vt:variant>
      <vt:variant>
        <vt:i4>5</vt:i4>
      </vt:variant>
      <vt:variant>
        <vt:lpwstr>http://www.himtrade.ru/info/add/tip85.htm</vt:lpwstr>
      </vt:variant>
      <vt:variant>
        <vt:lpwstr/>
      </vt:variant>
      <vt:variant>
        <vt:i4>786500</vt:i4>
      </vt:variant>
      <vt:variant>
        <vt:i4>96</vt:i4>
      </vt:variant>
      <vt:variant>
        <vt:i4>0</vt:i4>
      </vt:variant>
      <vt:variant>
        <vt:i4>5</vt:i4>
      </vt:variant>
      <vt:variant>
        <vt:lpwstr>http://www.himtrade.ru/info/add/tip78.htm</vt:lpwstr>
      </vt:variant>
      <vt:variant>
        <vt:lpwstr/>
      </vt:variant>
      <vt:variant>
        <vt:i4>786509</vt:i4>
      </vt:variant>
      <vt:variant>
        <vt:i4>93</vt:i4>
      </vt:variant>
      <vt:variant>
        <vt:i4>0</vt:i4>
      </vt:variant>
      <vt:variant>
        <vt:i4>5</vt:i4>
      </vt:variant>
      <vt:variant>
        <vt:lpwstr>http://www.himtrade.ru/info/add/tip71.htm</vt:lpwstr>
      </vt:variant>
      <vt:variant>
        <vt:lpwstr/>
      </vt:variant>
      <vt:variant>
        <vt:i4>852040</vt:i4>
      </vt:variant>
      <vt:variant>
        <vt:i4>90</vt:i4>
      </vt:variant>
      <vt:variant>
        <vt:i4>0</vt:i4>
      </vt:variant>
      <vt:variant>
        <vt:i4>5</vt:i4>
      </vt:variant>
      <vt:variant>
        <vt:lpwstr>http://www.himtrade.ru/info/add/tip64.htm</vt:lpwstr>
      </vt:variant>
      <vt:variant>
        <vt:lpwstr/>
      </vt:variant>
      <vt:variant>
        <vt:i4>917579</vt:i4>
      </vt:variant>
      <vt:variant>
        <vt:i4>87</vt:i4>
      </vt:variant>
      <vt:variant>
        <vt:i4>0</vt:i4>
      </vt:variant>
      <vt:variant>
        <vt:i4>5</vt:i4>
      </vt:variant>
      <vt:variant>
        <vt:lpwstr>http://www.himtrade.ru/info/add/tip57.htm</vt:lpwstr>
      </vt:variant>
      <vt:variant>
        <vt:lpwstr/>
      </vt:variant>
      <vt:variant>
        <vt:i4>524365</vt:i4>
      </vt:variant>
      <vt:variant>
        <vt:i4>84</vt:i4>
      </vt:variant>
      <vt:variant>
        <vt:i4>0</vt:i4>
      </vt:variant>
      <vt:variant>
        <vt:i4>5</vt:i4>
      </vt:variant>
      <vt:variant>
        <vt:lpwstr>http://www.himtrade.ru/info/add/tip31.htm</vt:lpwstr>
      </vt:variant>
      <vt:variant>
        <vt:lpwstr/>
      </vt:variant>
      <vt:variant>
        <vt:i4>589898</vt:i4>
      </vt:variant>
      <vt:variant>
        <vt:i4>81</vt:i4>
      </vt:variant>
      <vt:variant>
        <vt:i4>0</vt:i4>
      </vt:variant>
      <vt:variant>
        <vt:i4>5</vt:i4>
      </vt:variant>
      <vt:variant>
        <vt:lpwstr>http://www.himtrade.ru/info/add/tip26.htm</vt:lpwstr>
      </vt:variant>
      <vt:variant>
        <vt:lpwstr/>
      </vt:variant>
      <vt:variant>
        <vt:i4>655433</vt:i4>
      </vt:variant>
      <vt:variant>
        <vt:i4>78</vt:i4>
      </vt:variant>
      <vt:variant>
        <vt:i4>0</vt:i4>
      </vt:variant>
      <vt:variant>
        <vt:i4>5</vt:i4>
      </vt:variant>
      <vt:variant>
        <vt:lpwstr>http://www.himtrade.ru/info/add/tip15.htm</vt:lpwstr>
      </vt:variant>
      <vt:variant>
        <vt:lpwstr/>
      </vt:variant>
      <vt:variant>
        <vt:i4>196680</vt:i4>
      </vt:variant>
      <vt:variant>
        <vt:i4>75</vt:i4>
      </vt:variant>
      <vt:variant>
        <vt:i4>0</vt:i4>
      </vt:variant>
      <vt:variant>
        <vt:i4>5</vt:i4>
      </vt:variant>
      <vt:variant>
        <vt:lpwstr>http://www.himtrade.ru/info/add/tip84.htm</vt:lpwstr>
      </vt:variant>
      <vt:variant>
        <vt:lpwstr/>
      </vt:variant>
      <vt:variant>
        <vt:i4>786507</vt:i4>
      </vt:variant>
      <vt:variant>
        <vt:i4>72</vt:i4>
      </vt:variant>
      <vt:variant>
        <vt:i4>0</vt:i4>
      </vt:variant>
      <vt:variant>
        <vt:i4>5</vt:i4>
      </vt:variant>
      <vt:variant>
        <vt:lpwstr>http://www.himtrade.ru/info/add/tip77.htm</vt:lpwstr>
      </vt:variant>
      <vt:variant>
        <vt:lpwstr/>
      </vt:variant>
      <vt:variant>
        <vt:i4>786508</vt:i4>
      </vt:variant>
      <vt:variant>
        <vt:i4>69</vt:i4>
      </vt:variant>
      <vt:variant>
        <vt:i4>0</vt:i4>
      </vt:variant>
      <vt:variant>
        <vt:i4>5</vt:i4>
      </vt:variant>
      <vt:variant>
        <vt:lpwstr>http://www.himtrade.ru/info/add/tip70.htm</vt:lpwstr>
      </vt:variant>
      <vt:variant>
        <vt:lpwstr/>
      </vt:variant>
      <vt:variant>
        <vt:i4>852047</vt:i4>
      </vt:variant>
      <vt:variant>
        <vt:i4>66</vt:i4>
      </vt:variant>
      <vt:variant>
        <vt:i4>0</vt:i4>
      </vt:variant>
      <vt:variant>
        <vt:i4>5</vt:i4>
      </vt:variant>
      <vt:variant>
        <vt:lpwstr>http://www.himtrade.ru/info/add/tip63.htm</vt:lpwstr>
      </vt:variant>
      <vt:variant>
        <vt:lpwstr/>
      </vt:variant>
      <vt:variant>
        <vt:i4>917578</vt:i4>
      </vt:variant>
      <vt:variant>
        <vt:i4>63</vt:i4>
      </vt:variant>
      <vt:variant>
        <vt:i4>0</vt:i4>
      </vt:variant>
      <vt:variant>
        <vt:i4>5</vt:i4>
      </vt:variant>
      <vt:variant>
        <vt:lpwstr>http://www.himtrade.ru/info/add/tip56.htm</vt:lpwstr>
      </vt:variant>
      <vt:variant>
        <vt:lpwstr/>
      </vt:variant>
      <vt:variant>
        <vt:i4>524364</vt:i4>
      </vt:variant>
      <vt:variant>
        <vt:i4>60</vt:i4>
      </vt:variant>
      <vt:variant>
        <vt:i4>0</vt:i4>
      </vt:variant>
      <vt:variant>
        <vt:i4>5</vt:i4>
      </vt:variant>
      <vt:variant>
        <vt:lpwstr>http://www.himtrade.ru/info/add/tip30.htm</vt:lpwstr>
      </vt:variant>
      <vt:variant>
        <vt:lpwstr/>
      </vt:variant>
      <vt:variant>
        <vt:i4>3604603</vt:i4>
      </vt:variant>
      <vt:variant>
        <vt:i4>57</vt:i4>
      </vt:variant>
      <vt:variant>
        <vt:i4>0</vt:i4>
      </vt:variant>
      <vt:variant>
        <vt:i4>5</vt:i4>
      </vt:variant>
      <vt:variant>
        <vt:lpwstr>http://www.himtrade.ru/info/add/tip25a.htm</vt:lpwstr>
      </vt:variant>
      <vt:variant>
        <vt:lpwstr/>
      </vt:variant>
      <vt:variant>
        <vt:i4>655432</vt:i4>
      </vt:variant>
      <vt:variant>
        <vt:i4>54</vt:i4>
      </vt:variant>
      <vt:variant>
        <vt:i4>0</vt:i4>
      </vt:variant>
      <vt:variant>
        <vt:i4>5</vt:i4>
      </vt:variant>
      <vt:variant>
        <vt:lpwstr>http://www.himtrade.ru/info/add/tip14.htm</vt:lpwstr>
      </vt:variant>
      <vt:variant>
        <vt:lpwstr/>
      </vt:variant>
      <vt:variant>
        <vt:i4>3539064</vt:i4>
      </vt:variant>
      <vt:variant>
        <vt:i4>36</vt:i4>
      </vt:variant>
      <vt:variant>
        <vt:i4>0</vt:i4>
      </vt:variant>
      <vt:variant>
        <vt:i4>5</vt:i4>
      </vt:variant>
      <vt:variant>
        <vt:lpwstr>http://www.himtrade.ru/info/instr.htm</vt:lpwstr>
      </vt:variant>
      <vt:variant>
        <vt:lpwstr>m5</vt:lpwstr>
      </vt:variant>
      <vt:variant>
        <vt:i4>3604600</vt:i4>
      </vt:variant>
      <vt:variant>
        <vt:i4>33</vt:i4>
      </vt:variant>
      <vt:variant>
        <vt:i4>0</vt:i4>
      </vt:variant>
      <vt:variant>
        <vt:i4>5</vt:i4>
      </vt:variant>
      <vt:variant>
        <vt:lpwstr>http://www.himtrade.ru/info/instr.htm</vt:lpwstr>
      </vt:variant>
      <vt:variant>
        <vt:lpwstr>m4</vt:lpwstr>
      </vt:variant>
      <vt:variant>
        <vt:i4>3145848</vt:i4>
      </vt:variant>
      <vt:variant>
        <vt:i4>30</vt:i4>
      </vt:variant>
      <vt:variant>
        <vt:i4>0</vt:i4>
      </vt:variant>
      <vt:variant>
        <vt:i4>5</vt:i4>
      </vt:variant>
      <vt:variant>
        <vt:lpwstr>http://www.himtrade.ru/info/instr.htm</vt:lpwstr>
      </vt:variant>
      <vt:variant>
        <vt:lpwstr>m3</vt:lpwstr>
      </vt:variant>
      <vt:variant>
        <vt:i4>3211384</vt:i4>
      </vt:variant>
      <vt:variant>
        <vt:i4>27</vt:i4>
      </vt:variant>
      <vt:variant>
        <vt:i4>0</vt:i4>
      </vt:variant>
      <vt:variant>
        <vt:i4>5</vt:i4>
      </vt:variant>
      <vt:variant>
        <vt:lpwstr>http://www.himtrade.ru/info/instr.htm</vt:lpwstr>
      </vt:variant>
      <vt:variant>
        <vt:lpwstr>m2</vt:lpwstr>
      </vt:variant>
      <vt:variant>
        <vt:i4>3276920</vt:i4>
      </vt:variant>
      <vt:variant>
        <vt:i4>24</vt:i4>
      </vt:variant>
      <vt:variant>
        <vt:i4>0</vt:i4>
      </vt:variant>
      <vt:variant>
        <vt:i4>5</vt:i4>
      </vt:variant>
      <vt:variant>
        <vt:lpwstr>http://www.himtrade.ru/info/instr.htm</vt:lpwstr>
      </vt:variant>
      <vt:variant>
        <vt:lpwstr>m1</vt:lpwstr>
      </vt:variant>
      <vt:variant>
        <vt:i4>589899</vt:i4>
      </vt:variant>
      <vt:variant>
        <vt:i4>21</vt:i4>
      </vt:variant>
      <vt:variant>
        <vt:i4>0</vt:i4>
      </vt:variant>
      <vt:variant>
        <vt:i4>5</vt:i4>
      </vt:variant>
      <vt:variant>
        <vt:lpwstr>http://www.himtrade.ru/info/add/tip27.htm</vt:lpwstr>
      </vt:variant>
      <vt:variant>
        <vt:lpwstr/>
      </vt:variant>
      <vt:variant>
        <vt:i4>589898</vt:i4>
      </vt:variant>
      <vt:variant>
        <vt:i4>18</vt:i4>
      </vt:variant>
      <vt:variant>
        <vt:i4>0</vt:i4>
      </vt:variant>
      <vt:variant>
        <vt:i4>5</vt:i4>
      </vt:variant>
      <vt:variant>
        <vt:lpwstr>http://www.himtrade.ru/info/add/tip26.htm</vt:lpwstr>
      </vt:variant>
      <vt:variant>
        <vt:lpwstr/>
      </vt:variant>
      <vt:variant>
        <vt:i4>589897</vt:i4>
      </vt:variant>
      <vt:variant>
        <vt:i4>15</vt:i4>
      </vt:variant>
      <vt:variant>
        <vt:i4>0</vt:i4>
      </vt:variant>
      <vt:variant>
        <vt:i4>5</vt:i4>
      </vt:variant>
      <vt:variant>
        <vt:lpwstr>http://www.himtrade.ru/info/add/tip25.htm</vt:lpwstr>
      </vt:variant>
      <vt:variant>
        <vt:lpwstr/>
      </vt:variant>
      <vt:variant>
        <vt:i4>3604601</vt:i4>
      </vt:variant>
      <vt:variant>
        <vt:i4>12</vt:i4>
      </vt:variant>
      <vt:variant>
        <vt:i4>0</vt:i4>
      </vt:variant>
      <vt:variant>
        <vt:i4>5</vt:i4>
      </vt:variant>
      <vt:variant>
        <vt:lpwstr>http://www.himtrade.ru/info/add/tip27a.htm</vt:lpwstr>
      </vt:variant>
      <vt:variant>
        <vt:lpwstr/>
      </vt:variant>
      <vt:variant>
        <vt:i4>3604600</vt:i4>
      </vt:variant>
      <vt:variant>
        <vt:i4>9</vt:i4>
      </vt:variant>
      <vt:variant>
        <vt:i4>0</vt:i4>
      </vt:variant>
      <vt:variant>
        <vt:i4>5</vt:i4>
      </vt:variant>
      <vt:variant>
        <vt:lpwstr>http://www.himtrade.ru/info/add/tip26a.htm</vt:lpwstr>
      </vt:variant>
      <vt:variant>
        <vt:lpwstr/>
      </vt:variant>
      <vt:variant>
        <vt:i4>3604603</vt:i4>
      </vt:variant>
      <vt:variant>
        <vt:i4>6</vt:i4>
      </vt:variant>
      <vt:variant>
        <vt:i4>0</vt:i4>
      </vt:variant>
      <vt:variant>
        <vt:i4>5</vt:i4>
      </vt:variant>
      <vt:variant>
        <vt:lpwstr>http://www.himtrade.ru/info/add/tip25a.htm</vt:lpwstr>
      </vt:variant>
      <vt:variant>
        <vt:lpwstr/>
      </vt:variant>
      <vt:variant>
        <vt:i4>1835075</vt:i4>
      </vt:variant>
      <vt:variant>
        <vt:i4>0</vt:i4>
      </vt:variant>
      <vt:variant>
        <vt:i4>0</vt:i4>
      </vt:variant>
      <vt:variant>
        <vt:i4>5</vt:i4>
      </vt:variant>
      <vt:variant>
        <vt:lpwstr>http://www.himtrade.ru/printer/info/instr.htm</vt:lpwstr>
      </vt:variant>
      <vt:variant>
        <vt:lpwstr/>
      </vt:variant>
      <vt:variant>
        <vt:i4>1835075</vt:i4>
      </vt:variant>
      <vt:variant>
        <vt:i4>2554</vt:i4>
      </vt:variant>
      <vt:variant>
        <vt:i4>1025</vt:i4>
      </vt:variant>
      <vt:variant>
        <vt:i4>4</vt:i4>
      </vt:variant>
      <vt:variant>
        <vt:lpwstr>http://www.himtrade.ru/printer/info/instr.htm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Инструктивные указания по определению веса наливных грузов в цистернах</dc:title>
  <dc:creator>***</dc:creator>
  <cp:lastModifiedBy>Тахаутдинов Ришат</cp:lastModifiedBy>
  <cp:revision>2</cp:revision>
  <dcterms:created xsi:type="dcterms:W3CDTF">2016-01-26T13:11:00Z</dcterms:created>
  <dcterms:modified xsi:type="dcterms:W3CDTF">2016-01-26T13:11:00Z</dcterms:modified>
</cp:coreProperties>
</file>